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DF097" w14:textId="77777777" w:rsidR="00CA5E78" w:rsidRDefault="00CA5E78" w:rsidP="00857144">
      <w:pPr>
        <w:pStyle w:val="Heading1"/>
        <w:tabs>
          <w:tab w:val="clear" w:pos="360"/>
        </w:tabs>
        <w:spacing w:line="240" w:lineRule="auto"/>
        <w:ind w:right="284"/>
        <w:rPr>
          <w:rFonts w:asciiTheme="minorHAnsi" w:hAnsiTheme="minorHAnsi" w:cs="Arial"/>
          <w:bCs w:val="0"/>
          <w:color w:val="002060"/>
          <w:sz w:val="22"/>
          <w:szCs w:val="22"/>
        </w:rPr>
      </w:pPr>
    </w:p>
    <w:p w14:paraId="63769D96" w14:textId="6184DFCA" w:rsidR="00701C87" w:rsidRPr="00356231" w:rsidRDefault="00701C87" w:rsidP="00857144">
      <w:pPr>
        <w:pStyle w:val="Heading1"/>
        <w:tabs>
          <w:tab w:val="clear" w:pos="360"/>
        </w:tabs>
        <w:spacing w:line="240" w:lineRule="auto"/>
        <w:ind w:right="284"/>
        <w:rPr>
          <w:rFonts w:asciiTheme="minorHAnsi" w:hAnsiTheme="minorHAnsi" w:cs="Arial"/>
          <w:bCs w:val="0"/>
          <w:color w:val="002060"/>
          <w:sz w:val="22"/>
          <w:szCs w:val="22"/>
        </w:rPr>
      </w:pPr>
    </w:p>
    <w:p w14:paraId="58887588" w14:textId="77777777" w:rsidR="00701C87" w:rsidRPr="00597516" w:rsidRDefault="00701C87" w:rsidP="00857144">
      <w:pPr>
        <w:pStyle w:val="Heading1"/>
        <w:tabs>
          <w:tab w:val="clear" w:pos="360"/>
        </w:tabs>
        <w:spacing w:line="240" w:lineRule="auto"/>
        <w:ind w:right="284"/>
        <w:rPr>
          <w:rFonts w:asciiTheme="minorHAnsi" w:hAnsiTheme="minorHAnsi" w:cs="Arial"/>
          <w:bCs w:val="0"/>
          <w:color w:val="000000" w:themeColor="text1"/>
          <w:sz w:val="22"/>
          <w:szCs w:val="22"/>
        </w:rPr>
      </w:pPr>
    </w:p>
    <w:p w14:paraId="2C19A7C1" w14:textId="77777777" w:rsidR="00701C87" w:rsidRPr="00597516" w:rsidRDefault="00701C87" w:rsidP="00857144">
      <w:pPr>
        <w:pStyle w:val="Heading1"/>
        <w:tabs>
          <w:tab w:val="clear" w:pos="360"/>
        </w:tabs>
        <w:spacing w:line="240" w:lineRule="auto"/>
        <w:ind w:right="284"/>
        <w:rPr>
          <w:rFonts w:asciiTheme="minorHAnsi" w:hAnsiTheme="minorHAnsi" w:cs="Arial"/>
          <w:bCs w:val="0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6777"/>
      </w:tblGrid>
      <w:tr w:rsidR="00194087" w:rsidRPr="00597516" w14:paraId="31864E7C" w14:textId="77777777" w:rsidTr="00857144">
        <w:tc>
          <w:tcPr>
            <w:tcW w:w="2268" w:type="dxa"/>
            <w:shd w:val="clear" w:color="auto" w:fill="auto"/>
          </w:tcPr>
          <w:p w14:paraId="6F45705A" w14:textId="77777777" w:rsidR="00194087" w:rsidRPr="00597516" w:rsidRDefault="00194087" w:rsidP="008217FC">
            <w:pPr>
              <w:pStyle w:val="Heading1"/>
              <w:tabs>
                <w:tab w:val="clear" w:pos="360"/>
              </w:tabs>
              <w:spacing w:line="240" w:lineRule="auto"/>
              <w:ind w:right="284"/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</w:pPr>
            <w:r w:rsidRPr="00597516"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  <w:t>Company Name:</w:t>
            </w:r>
          </w:p>
        </w:tc>
        <w:tc>
          <w:tcPr>
            <w:tcW w:w="6974" w:type="dxa"/>
            <w:shd w:val="clear" w:color="auto" w:fill="auto"/>
          </w:tcPr>
          <w:p w14:paraId="58D944C0" w14:textId="77777777" w:rsidR="00CA5E78" w:rsidRPr="00597516" w:rsidRDefault="00CA5E78" w:rsidP="00CA5E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 xml:space="preserve">Technology Recruitment Ltd t/a CPI </w:t>
            </w:r>
            <w:proofErr w:type="gramStart"/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>Selection  (</w:t>
            </w:r>
            <w:proofErr w:type="gramEnd"/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>‘the Company’</w:t>
            </w:r>
            <w:r w:rsidRPr="00597516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  <w:p w14:paraId="0F97117B" w14:textId="77777777" w:rsidR="00194087" w:rsidRPr="00597516" w:rsidRDefault="00194087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701C87" w:rsidRPr="00597516" w14:paraId="2ECCDBDA" w14:textId="77777777" w:rsidTr="00857144">
        <w:tc>
          <w:tcPr>
            <w:tcW w:w="2268" w:type="dxa"/>
            <w:shd w:val="clear" w:color="auto" w:fill="auto"/>
          </w:tcPr>
          <w:p w14:paraId="087DCABC" w14:textId="0862469E" w:rsidR="00701C87" w:rsidRPr="00330BC4" w:rsidRDefault="00827792" w:rsidP="008217FC">
            <w:pPr>
              <w:pStyle w:val="Heading1"/>
              <w:tabs>
                <w:tab w:val="clear" w:pos="360"/>
              </w:tabs>
              <w:spacing w:line="240" w:lineRule="auto"/>
              <w:ind w:right="284"/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</w:pPr>
            <w:r w:rsidRPr="00330BC4"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  <w:t>Document</w:t>
            </w:r>
            <w:r w:rsidR="00142E8C" w:rsidRPr="00330BC4"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  <w:t xml:space="preserve"> DP</w:t>
            </w:r>
            <w:r w:rsidR="000D712A" w:rsidRPr="00330BC4"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  <w:t>3</w:t>
            </w:r>
          </w:p>
          <w:p w14:paraId="5CD7400C" w14:textId="77777777" w:rsidR="00701C87" w:rsidRPr="00330BC4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6974" w:type="dxa"/>
            <w:shd w:val="clear" w:color="auto" w:fill="auto"/>
          </w:tcPr>
          <w:p w14:paraId="48C0FD93" w14:textId="3FEB84B3" w:rsidR="00701C87" w:rsidRPr="00330BC4" w:rsidRDefault="00D82D68" w:rsidP="00D82D6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330BC4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Data Protection</w:t>
            </w:r>
            <w:r w:rsidRPr="00330BC4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  <w:r w:rsidR="00827792" w:rsidRPr="00330BC4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>Policy</w:t>
            </w:r>
          </w:p>
        </w:tc>
      </w:tr>
      <w:tr w:rsidR="00701C87" w:rsidRPr="00597516" w14:paraId="074A1108" w14:textId="77777777" w:rsidTr="00857144">
        <w:tc>
          <w:tcPr>
            <w:tcW w:w="2268" w:type="dxa"/>
            <w:shd w:val="clear" w:color="auto" w:fill="auto"/>
          </w:tcPr>
          <w:p w14:paraId="041AFFCF" w14:textId="30CA92AF" w:rsidR="00701C87" w:rsidRPr="00597516" w:rsidRDefault="00D82D68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  <w:t>Topic</w:t>
            </w:r>
            <w:r w:rsidR="00701C87" w:rsidRPr="00597516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  <w:t>:</w:t>
            </w:r>
          </w:p>
          <w:p w14:paraId="1AD451DD" w14:textId="77777777" w:rsidR="00701C87" w:rsidRPr="00597516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6974" w:type="dxa"/>
            <w:shd w:val="clear" w:color="auto" w:fill="auto"/>
          </w:tcPr>
          <w:p w14:paraId="5E553E76" w14:textId="0C93243D" w:rsidR="00701C87" w:rsidRPr="00597516" w:rsidRDefault="00D82D68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Data protection </w:t>
            </w:r>
          </w:p>
        </w:tc>
      </w:tr>
      <w:tr w:rsidR="00701C87" w:rsidRPr="00597516" w14:paraId="564F37E8" w14:textId="77777777" w:rsidTr="00857144">
        <w:tc>
          <w:tcPr>
            <w:tcW w:w="2268" w:type="dxa"/>
            <w:shd w:val="clear" w:color="auto" w:fill="auto"/>
          </w:tcPr>
          <w:p w14:paraId="3F7C236B" w14:textId="77777777" w:rsidR="00701C87" w:rsidRPr="00597516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597516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  <w:t>Date:</w:t>
            </w:r>
          </w:p>
          <w:p w14:paraId="18678C9A" w14:textId="77777777" w:rsidR="00701C87" w:rsidRPr="00597516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6974" w:type="dxa"/>
            <w:shd w:val="clear" w:color="auto" w:fill="auto"/>
          </w:tcPr>
          <w:p w14:paraId="5789A36C" w14:textId="75D62D8A" w:rsidR="00701C87" w:rsidRPr="00597516" w:rsidRDefault="00CA5E78" w:rsidP="00330BC4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>29/03/18</w:t>
            </w:r>
          </w:p>
        </w:tc>
      </w:tr>
      <w:tr w:rsidR="00701C87" w:rsidRPr="00597516" w14:paraId="7B338FFC" w14:textId="77777777" w:rsidTr="00857144">
        <w:tc>
          <w:tcPr>
            <w:tcW w:w="2268" w:type="dxa"/>
            <w:shd w:val="clear" w:color="auto" w:fill="auto"/>
          </w:tcPr>
          <w:p w14:paraId="382098AC" w14:textId="77777777" w:rsidR="00701C87" w:rsidRPr="00597516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597516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  <w:t>Version:</w:t>
            </w:r>
          </w:p>
        </w:tc>
        <w:tc>
          <w:tcPr>
            <w:tcW w:w="6974" w:type="dxa"/>
            <w:shd w:val="clear" w:color="auto" w:fill="auto"/>
          </w:tcPr>
          <w:p w14:paraId="558DCCB5" w14:textId="599D519E" w:rsidR="00701C87" w:rsidRPr="00597516" w:rsidRDefault="00CA5E78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>1.0.1</w:t>
            </w:r>
          </w:p>
          <w:p w14:paraId="3BF32DDF" w14:textId="77777777" w:rsidR="00701C87" w:rsidRPr="00597516" w:rsidRDefault="00701C87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</w:tbl>
    <w:p w14:paraId="25E6547F" w14:textId="77777777" w:rsidR="00492F32" w:rsidRPr="00597516" w:rsidRDefault="00492F32" w:rsidP="00857144">
      <w:pPr>
        <w:pStyle w:val="Heading1"/>
        <w:spacing w:line="240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EE6869D" w14:textId="459EFD97" w:rsidR="00962FD8" w:rsidRPr="00356231" w:rsidRDefault="00962FD8" w:rsidP="00620FA2">
      <w:pPr>
        <w:jc w:val="both"/>
        <w:rPr>
          <w:rFonts w:asciiTheme="minorHAnsi" w:hAnsiTheme="minorHAnsi" w:cs="Arial"/>
          <w:b/>
          <w:color w:val="002060"/>
          <w:sz w:val="22"/>
          <w:szCs w:val="22"/>
        </w:rPr>
      </w:pPr>
      <w:r w:rsidRPr="00356231">
        <w:rPr>
          <w:rFonts w:asciiTheme="minorHAnsi" w:hAnsiTheme="minorHAnsi" w:cs="Arial"/>
          <w:b/>
          <w:color w:val="002060"/>
          <w:sz w:val="22"/>
          <w:szCs w:val="22"/>
        </w:rPr>
        <w:t>Contents</w:t>
      </w:r>
    </w:p>
    <w:p w14:paraId="0CC6E72A" w14:textId="77777777" w:rsidR="00962FD8" w:rsidRDefault="00962FD8" w:rsidP="00962FD8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1F3D5A8B" w14:textId="3B92DAC5" w:rsidR="00D53082" w:rsidRPr="00620FA2" w:rsidRDefault="00D53082" w:rsidP="00620FA2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>Introduction</w:t>
      </w:r>
    </w:p>
    <w:p w14:paraId="44002504" w14:textId="5074DF45" w:rsidR="00962FD8" w:rsidRPr="00620FA2" w:rsidRDefault="00962FD8" w:rsidP="00620FA2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>Definitions</w:t>
      </w:r>
    </w:p>
    <w:p w14:paraId="25D69B4E" w14:textId="4EE02DBA" w:rsidR="00D15B46" w:rsidRDefault="00CD6913" w:rsidP="00620FA2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 xml:space="preserve">Data </w:t>
      </w:r>
      <w:r w:rsidRPr="00620FA2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 xml:space="preserve"> under the Data Protection Laws</w:t>
      </w:r>
    </w:p>
    <w:p w14:paraId="0FEB47DC" w14:textId="2145F65E" w:rsidR="00D15B46" w:rsidRDefault="00D15B46" w:rsidP="00620FA2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 xml:space="preserve">The </w:t>
      </w:r>
      <w:r w:rsidR="00620FA2">
        <w:rPr>
          <w:rFonts w:asciiTheme="minorHAnsi" w:hAnsiTheme="minorHAnsi" w:cs="Arial"/>
          <w:color w:val="000000" w:themeColor="text1"/>
          <w:sz w:val="22"/>
          <w:szCs w:val="22"/>
        </w:rPr>
        <w:t xml:space="preserve">data protection </w:t>
      </w: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 xml:space="preserve">principles </w:t>
      </w:r>
    </w:p>
    <w:p w14:paraId="3DE32FB6" w14:textId="5A75BB6F" w:rsidR="003D1281" w:rsidRPr="00620FA2" w:rsidRDefault="003D1281" w:rsidP="00620FA2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Legal bases for processing</w:t>
      </w:r>
    </w:p>
    <w:p w14:paraId="467B1F0C" w14:textId="63CE49BE" w:rsidR="00CD6913" w:rsidRPr="00620FA2" w:rsidRDefault="00CD6913" w:rsidP="00620FA2">
      <w:pPr>
        <w:pStyle w:val="ListParagraph"/>
        <w:numPr>
          <w:ilvl w:val="0"/>
          <w:numId w:val="22"/>
        </w:numPr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>Privacy by design and by default</w:t>
      </w:r>
    </w:p>
    <w:p w14:paraId="11B57FB3" w14:textId="2953CCEC" w:rsidR="00F80EBB" w:rsidRPr="00620FA2" w:rsidRDefault="00F80EBB" w:rsidP="00620FA2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>Rights of the Individual</w:t>
      </w:r>
    </w:p>
    <w:p w14:paraId="7AF0A59B" w14:textId="4C19FA27" w:rsidR="00F80EBB" w:rsidRPr="00620FA2" w:rsidRDefault="00F80EBB" w:rsidP="00620FA2">
      <w:pPr>
        <w:pStyle w:val="ListParagraph"/>
        <w:numPr>
          <w:ilvl w:val="1"/>
          <w:numId w:val="21"/>
        </w:numPr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 xml:space="preserve">Privacy </w:t>
      </w:r>
      <w:r w:rsidR="00330BC4">
        <w:rPr>
          <w:rFonts w:asciiTheme="minorHAnsi" w:hAnsiTheme="minorHAnsi" w:cs="Arial"/>
          <w:color w:val="000000" w:themeColor="text1"/>
          <w:sz w:val="22"/>
          <w:szCs w:val="22"/>
        </w:rPr>
        <w:t>n</w:t>
      </w: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>otices</w:t>
      </w:r>
    </w:p>
    <w:p w14:paraId="5725C864" w14:textId="3ED3F23D" w:rsidR="00F80EBB" w:rsidRPr="00620FA2" w:rsidRDefault="00F80EBB" w:rsidP="00620FA2">
      <w:pPr>
        <w:pStyle w:val="ListParagraph"/>
        <w:numPr>
          <w:ilvl w:val="1"/>
          <w:numId w:val="21"/>
        </w:numPr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 xml:space="preserve">Subject </w:t>
      </w:r>
      <w:r w:rsidR="00330BC4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 xml:space="preserve">ccess </w:t>
      </w:r>
      <w:r w:rsidR="00330BC4">
        <w:rPr>
          <w:rFonts w:asciiTheme="minorHAnsi" w:hAnsiTheme="minorHAnsi" w:cs="Arial"/>
          <w:color w:val="000000" w:themeColor="text1"/>
          <w:sz w:val="22"/>
          <w:szCs w:val="22"/>
        </w:rPr>
        <w:t>r</w:t>
      </w: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>equests</w:t>
      </w:r>
    </w:p>
    <w:p w14:paraId="216B1098" w14:textId="7757BE75" w:rsidR="00F80EBB" w:rsidRPr="00620FA2" w:rsidRDefault="00F80EBB" w:rsidP="00620FA2">
      <w:pPr>
        <w:pStyle w:val="ListParagraph"/>
        <w:numPr>
          <w:ilvl w:val="1"/>
          <w:numId w:val="21"/>
        </w:numPr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>Rectification</w:t>
      </w:r>
    </w:p>
    <w:p w14:paraId="75BB212A" w14:textId="1D6F9B1A" w:rsidR="00F80EBB" w:rsidRPr="00620FA2" w:rsidRDefault="00F80EBB" w:rsidP="00620FA2">
      <w:pPr>
        <w:pStyle w:val="ListParagraph"/>
        <w:numPr>
          <w:ilvl w:val="1"/>
          <w:numId w:val="21"/>
        </w:numPr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>Erasure</w:t>
      </w:r>
    </w:p>
    <w:p w14:paraId="051F4219" w14:textId="6B7F90EC" w:rsidR="00F80EBB" w:rsidRPr="00620FA2" w:rsidRDefault="00F80EBB" w:rsidP="00620FA2">
      <w:pPr>
        <w:pStyle w:val="ListParagraph"/>
        <w:numPr>
          <w:ilvl w:val="1"/>
          <w:numId w:val="21"/>
        </w:numPr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>Restriction</w:t>
      </w:r>
      <w:r w:rsidR="00D53082" w:rsidRPr="00620FA2">
        <w:rPr>
          <w:rFonts w:asciiTheme="minorHAnsi" w:hAnsiTheme="minorHAnsi" w:cs="Arial"/>
          <w:color w:val="000000" w:themeColor="text1"/>
          <w:sz w:val="22"/>
          <w:szCs w:val="22"/>
        </w:rPr>
        <w:t xml:space="preserve"> of </w:t>
      </w:r>
      <w:r w:rsidR="00D53082" w:rsidRPr="00620FA2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</w:p>
    <w:p w14:paraId="3791A407" w14:textId="533D5416" w:rsidR="00F80EBB" w:rsidRPr="00620FA2" w:rsidRDefault="00D53082" w:rsidP="00620FA2">
      <w:pPr>
        <w:pStyle w:val="ListParagraph"/>
        <w:numPr>
          <w:ilvl w:val="1"/>
          <w:numId w:val="21"/>
        </w:numPr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>Data p</w:t>
      </w:r>
      <w:r w:rsidR="00F80EBB" w:rsidRPr="00620FA2">
        <w:rPr>
          <w:rFonts w:asciiTheme="minorHAnsi" w:hAnsiTheme="minorHAnsi" w:cs="Arial"/>
          <w:color w:val="000000" w:themeColor="text1"/>
          <w:sz w:val="22"/>
          <w:szCs w:val="22"/>
        </w:rPr>
        <w:t>ortability</w:t>
      </w:r>
    </w:p>
    <w:p w14:paraId="056CDD65" w14:textId="581BFE21" w:rsidR="00D53082" w:rsidRPr="00620FA2" w:rsidRDefault="00D53082" w:rsidP="00620FA2">
      <w:pPr>
        <w:pStyle w:val="ListParagraph"/>
        <w:numPr>
          <w:ilvl w:val="1"/>
          <w:numId w:val="21"/>
        </w:numPr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 xml:space="preserve">Object to </w:t>
      </w:r>
      <w:r w:rsidRPr="00620FA2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</w:p>
    <w:p w14:paraId="75BC9025" w14:textId="623150FF" w:rsidR="00494C04" w:rsidRPr="00620FA2" w:rsidRDefault="00494C04" w:rsidP="00620FA2">
      <w:pPr>
        <w:pStyle w:val="ListParagraph"/>
        <w:numPr>
          <w:ilvl w:val="1"/>
          <w:numId w:val="21"/>
        </w:numPr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>Enforc</w:t>
      </w:r>
      <w:r w:rsidR="00330BC4">
        <w:rPr>
          <w:rFonts w:asciiTheme="minorHAnsi" w:hAnsiTheme="minorHAnsi" w:cs="Arial"/>
          <w:color w:val="000000" w:themeColor="text1"/>
          <w:sz w:val="22"/>
          <w:szCs w:val="22"/>
        </w:rPr>
        <w:t xml:space="preserve">ement of </w:t>
      </w: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>rights</w:t>
      </w:r>
    </w:p>
    <w:p w14:paraId="20BD2F7E" w14:textId="636ADDBC" w:rsidR="0039331B" w:rsidRPr="003D1281" w:rsidRDefault="0039331B" w:rsidP="003D1281">
      <w:pPr>
        <w:pStyle w:val="ListParagraph"/>
        <w:numPr>
          <w:ilvl w:val="1"/>
          <w:numId w:val="21"/>
        </w:numPr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D1281">
        <w:rPr>
          <w:rFonts w:asciiTheme="minorHAnsi" w:hAnsiTheme="minorHAnsi" w:cs="Arial"/>
          <w:color w:val="000000" w:themeColor="text1"/>
          <w:sz w:val="22"/>
          <w:szCs w:val="22"/>
        </w:rPr>
        <w:t>Automated decision making</w:t>
      </w:r>
    </w:p>
    <w:p w14:paraId="5DFBDF95" w14:textId="160C1509" w:rsidR="0059049A" w:rsidRPr="00620FA2" w:rsidRDefault="003D1281" w:rsidP="00620FA2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Personal</w:t>
      </w:r>
      <w:r w:rsidR="0039331B" w:rsidRPr="00620FA2">
        <w:rPr>
          <w:rFonts w:asciiTheme="minorHAnsi" w:hAnsiTheme="minorHAnsi" w:cs="Arial"/>
          <w:color w:val="000000" w:themeColor="text1"/>
          <w:sz w:val="22"/>
          <w:szCs w:val="22"/>
        </w:rPr>
        <w:t xml:space="preserve"> data b</w:t>
      </w:r>
      <w:r w:rsidR="0059049A" w:rsidRPr="00620FA2">
        <w:rPr>
          <w:rFonts w:asciiTheme="minorHAnsi" w:hAnsiTheme="minorHAnsi" w:cs="Arial"/>
          <w:color w:val="000000" w:themeColor="text1"/>
          <w:sz w:val="22"/>
          <w:szCs w:val="22"/>
        </w:rPr>
        <w:t>reaches</w:t>
      </w:r>
    </w:p>
    <w:p w14:paraId="5DD99062" w14:textId="756A35D4" w:rsidR="0059049A" w:rsidRPr="00620FA2" w:rsidRDefault="0039331B" w:rsidP="00620FA2">
      <w:pPr>
        <w:pStyle w:val="ListParagraph"/>
        <w:numPr>
          <w:ilvl w:val="1"/>
          <w:numId w:val="23"/>
        </w:numPr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20FA2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620FA2">
        <w:rPr>
          <w:rFonts w:asciiTheme="minorHAnsi" w:hAnsiTheme="minorHAnsi" w:cs="Arial"/>
          <w:i/>
          <w:color w:val="000000" w:themeColor="text1"/>
          <w:sz w:val="22"/>
          <w:szCs w:val="22"/>
        </w:rPr>
        <w:t>breaches</w:t>
      </w: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 xml:space="preserve"> where the Company is the </w:t>
      </w:r>
      <w:r w:rsidRPr="00620FA2">
        <w:rPr>
          <w:rFonts w:asciiTheme="minorHAnsi" w:hAnsiTheme="minorHAnsi" w:cs="Arial"/>
          <w:i/>
          <w:color w:val="000000" w:themeColor="text1"/>
          <w:sz w:val="22"/>
          <w:szCs w:val="22"/>
        </w:rPr>
        <w:t>data controller</w:t>
      </w:r>
    </w:p>
    <w:p w14:paraId="6FB1971E" w14:textId="7B4BE90B" w:rsidR="0059049A" w:rsidRPr="00620FA2" w:rsidRDefault="0039331B" w:rsidP="00620FA2">
      <w:pPr>
        <w:pStyle w:val="ListParagraph"/>
        <w:numPr>
          <w:ilvl w:val="1"/>
          <w:numId w:val="23"/>
        </w:numPr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20FA2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620FA2">
        <w:rPr>
          <w:rFonts w:asciiTheme="minorHAnsi" w:hAnsiTheme="minorHAnsi" w:cs="Arial"/>
          <w:i/>
          <w:color w:val="000000" w:themeColor="text1"/>
          <w:sz w:val="22"/>
          <w:szCs w:val="22"/>
        </w:rPr>
        <w:t>breaches</w:t>
      </w: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 xml:space="preserve"> where the Company is the </w:t>
      </w:r>
      <w:r w:rsidRPr="00620FA2">
        <w:rPr>
          <w:rFonts w:asciiTheme="minorHAnsi" w:hAnsiTheme="minorHAnsi" w:cs="Arial"/>
          <w:i/>
          <w:color w:val="000000" w:themeColor="text1"/>
          <w:sz w:val="22"/>
          <w:szCs w:val="22"/>
        </w:rPr>
        <w:t>data processor</w:t>
      </w:r>
    </w:p>
    <w:p w14:paraId="400578A9" w14:textId="430FEBC4" w:rsidR="00DF7125" w:rsidRPr="00620FA2" w:rsidRDefault="0039331B" w:rsidP="00620FA2">
      <w:pPr>
        <w:pStyle w:val="ListParagraph"/>
        <w:numPr>
          <w:ilvl w:val="1"/>
          <w:numId w:val="23"/>
        </w:numPr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 xml:space="preserve">Communicating </w:t>
      </w:r>
      <w:r w:rsidR="00571A07" w:rsidRPr="00620FA2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personal </w:t>
      </w:r>
      <w:r w:rsidRPr="00620FA2">
        <w:rPr>
          <w:rFonts w:asciiTheme="minorHAnsi" w:hAnsiTheme="minorHAnsi" w:cs="Arial"/>
          <w:i/>
          <w:color w:val="000000" w:themeColor="text1"/>
          <w:sz w:val="22"/>
          <w:szCs w:val="22"/>
        </w:rPr>
        <w:t>data breaches</w:t>
      </w: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 xml:space="preserve"> to i</w:t>
      </w:r>
      <w:r w:rsidR="00DF7125" w:rsidRPr="00620FA2">
        <w:rPr>
          <w:rFonts w:asciiTheme="minorHAnsi" w:hAnsiTheme="minorHAnsi" w:cs="Arial"/>
          <w:color w:val="000000" w:themeColor="text1"/>
          <w:sz w:val="22"/>
          <w:szCs w:val="22"/>
        </w:rPr>
        <w:t>ndividual</w:t>
      </w:r>
      <w:r w:rsidR="00330BC4">
        <w:rPr>
          <w:rFonts w:asciiTheme="minorHAnsi" w:hAnsiTheme="minorHAnsi" w:cs="Arial"/>
          <w:color w:val="000000" w:themeColor="text1"/>
          <w:sz w:val="22"/>
          <w:szCs w:val="22"/>
        </w:rPr>
        <w:t>s</w:t>
      </w:r>
    </w:p>
    <w:p w14:paraId="7B280FAE" w14:textId="382CD3B7" w:rsidR="00C5064B" w:rsidRPr="00620FA2" w:rsidRDefault="00C5064B" w:rsidP="00620FA2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>The Human Rights Act 1998</w:t>
      </w:r>
    </w:p>
    <w:p w14:paraId="52F8EA31" w14:textId="778C0B30" w:rsidR="0039331B" w:rsidRPr="00620FA2" w:rsidRDefault="0039331B" w:rsidP="00620FA2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20FA2">
        <w:rPr>
          <w:rFonts w:asciiTheme="minorHAnsi" w:hAnsiTheme="minorHAnsi" w:cs="Arial"/>
          <w:color w:val="000000" w:themeColor="text1"/>
          <w:sz w:val="22"/>
          <w:szCs w:val="22"/>
        </w:rPr>
        <w:t>Complaints</w:t>
      </w:r>
    </w:p>
    <w:p w14:paraId="54D49EA3" w14:textId="77777777" w:rsidR="00330BC4" w:rsidRDefault="00330BC4" w:rsidP="00C5064B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Appendix</w:t>
      </w:r>
    </w:p>
    <w:p w14:paraId="176E8DF1" w14:textId="7BD6A449" w:rsidR="00E64B49" w:rsidRDefault="00E64B49" w:rsidP="00C5064B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Annex – legal bases for processing personal data</w:t>
      </w:r>
    </w:p>
    <w:p w14:paraId="3D4E2D2E" w14:textId="77777777" w:rsidR="00C5064B" w:rsidRDefault="00C5064B" w:rsidP="00DF7125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20AFAFBE" w14:textId="77777777" w:rsidR="004117F4" w:rsidRDefault="004117F4" w:rsidP="00DF7125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E905FF2" w14:textId="77777777" w:rsidR="00827792" w:rsidRDefault="00827792">
      <w:pPr>
        <w:rPr>
          <w:rFonts w:asciiTheme="minorHAnsi" w:hAnsiTheme="minorHAnsi" w:cs="Arial"/>
          <w:b/>
          <w:color w:val="002060"/>
          <w:sz w:val="22"/>
          <w:szCs w:val="22"/>
        </w:rPr>
      </w:pPr>
      <w:r>
        <w:rPr>
          <w:rFonts w:asciiTheme="minorHAnsi" w:hAnsiTheme="minorHAnsi" w:cs="Arial"/>
          <w:b/>
          <w:color w:val="002060"/>
          <w:sz w:val="22"/>
          <w:szCs w:val="22"/>
        </w:rPr>
        <w:br w:type="page"/>
      </w:r>
    </w:p>
    <w:p w14:paraId="29AE58B0" w14:textId="204B2E34" w:rsidR="00915DFF" w:rsidRPr="00985C2D" w:rsidRDefault="004117F4" w:rsidP="00DF7125">
      <w:pPr>
        <w:jc w:val="both"/>
        <w:rPr>
          <w:rFonts w:asciiTheme="minorHAnsi" w:hAnsiTheme="minorHAnsi" w:cs="Arial"/>
          <w:sz w:val="22"/>
          <w:szCs w:val="22"/>
        </w:rPr>
      </w:pPr>
      <w:r w:rsidRPr="00985C2D">
        <w:rPr>
          <w:rFonts w:asciiTheme="minorHAnsi" w:hAnsiTheme="minorHAnsi" w:cs="Arial"/>
          <w:sz w:val="22"/>
          <w:szCs w:val="22"/>
        </w:rPr>
        <w:lastRenderedPageBreak/>
        <w:t xml:space="preserve">All organisations that process </w:t>
      </w:r>
      <w:r w:rsidRPr="002264F2">
        <w:rPr>
          <w:rFonts w:asciiTheme="minorHAnsi" w:hAnsiTheme="minorHAnsi" w:cs="Arial"/>
          <w:i/>
          <w:sz w:val="22"/>
          <w:szCs w:val="22"/>
        </w:rPr>
        <w:t>personal data</w:t>
      </w:r>
      <w:r w:rsidRPr="00985C2D">
        <w:rPr>
          <w:rFonts w:asciiTheme="minorHAnsi" w:hAnsiTheme="minorHAnsi" w:cs="Arial"/>
          <w:sz w:val="22"/>
          <w:szCs w:val="22"/>
        </w:rPr>
        <w:t xml:space="preserve"> are required to comply with data protection legislation.  This includes </w:t>
      </w:r>
      <w:proofErr w:type="gramStart"/>
      <w:r w:rsidRPr="00985C2D">
        <w:rPr>
          <w:rFonts w:asciiTheme="minorHAnsi" w:hAnsiTheme="minorHAnsi" w:cs="Arial"/>
          <w:sz w:val="22"/>
          <w:szCs w:val="22"/>
        </w:rPr>
        <w:t>in particular the</w:t>
      </w:r>
      <w:proofErr w:type="gramEnd"/>
      <w:r w:rsidRPr="00985C2D">
        <w:rPr>
          <w:rFonts w:asciiTheme="minorHAnsi" w:hAnsiTheme="minorHAnsi" w:cs="Arial"/>
          <w:sz w:val="22"/>
          <w:szCs w:val="22"/>
        </w:rPr>
        <w:t xml:space="preserve"> Data Protection Act 1998 (or its successor) and the EU General Data Protection Regulation (together the ‘Data Protection </w:t>
      </w:r>
      <w:r w:rsidR="00985C2D">
        <w:rPr>
          <w:rFonts w:asciiTheme="minorHAnsi" w:hAnsiTheme="minorHAnsi" w:cs="Arial"/>
          <w:sz w:val="22"/>
          <w:szCs w:val="22"/>
        </w:rPr>
        <w:t>Laws’</w:t>
      </w:r>
      <w:r w:rsidRPr="00985C2D">
        <w:rPr>
          <w:rFonts w:asciiTheme="minorHAnsi" w:hAnsiTheme="minorHAnsi" w:cs="Arial"/>
          <w:sz w:val="22"/>
          <w:szCs w:val="22"/>
        </w:rPr>
        <w:t>).  The</w:t>
      </w:r>
      <w:r w:rsidR="00985C2D">
        <w:rPr>
          <w:rFonts w:asciiTheme="minorHAnsi" w:hAnsiTheme="minorHAnsi" w:cs="Arial"/>
          <w:sz w:val="22"/>
          <w:szCs w:val="22"/>
        </w:rPr>
        <w:t xml:space="preserve"> Data Protection Laws </w:t>
      </w:r>
      <w:r w:rsidRPr="00985C2D">
        <w:rPr>
          <w:rFonts w:asciiTheme="minorHAnsi" w:hAnsiTheme="minorHAnsi" w:cs="Arial"/>
          <w:sz w:val="22"/>
          <w:szCs w:val="22"/>
        </w:rPr>
        <w:t xml:space="preserve">give individuals (known as ‘data subjects’) certain rights over their </w:t>
      </w:r>
      <w:r w:rsidRPr="002264F2">
        <w:rPr>
          <w:rFonts w:asciiTheme="minorHAnsi" w:hAnsiTheme="minorHAnsi" w:cs="Arial"/>
          <w:i/>
          <w:sz w:val="22"/>
          <w:szCs w:val="22"/>
        </w:rPr>
        <w:t>personal data</w:t>
      </w:r>
      <w:r w:rsidRPr="00985C2D">
        <w:rPr>
          <w:rFonts w:asciiTheme="minorHAnsi" w:hAnsiTheme="minorHAnsi" w:cs="Arial"/>
          <w:sz w:val="22"/>
          <w:szCs w:val="22"/>
        </w:rPr>
        <w:t xml:space="preserve"> whilst imposing certain obligations on the organisations that process their data. </w:t>
      </w:r>
    </w:p>
    <w:p w14:paraId="632EA2CD" w14:textId="77777777" w:rsidR="00915DFF" w:rsidRPr="00985C2D" w:rsidRDefault="00915DFF" w:rsidP="00DF7125">
      <w:pPr>
        <w:jc w:val="both"/>
        <w:rPr>
          <w:rFonts w:asciiTheme="minorHAnsi" w:hAnsiTheme="minorHAnsi" w:cs="Arial"/>
          <w:sz w:val="22"/>
          <w:szCs w:val="22"/>
        </w:rPr>
      </w:pPr>
    </w:p>
    <w:p w14:paraId="378D3205" w14:textId="094F9864" w:rsidR="00915DFF" w:rsidRPr="00985C2D" w:rsidRDefault="00915DFF" w:rsidP="00DF7125">
      <w:pPr>
        <w:jc w:val="both"/>
        <w:rPr>
          <w:rFonts w:asciiTheme="minorHAnsi" w:hAnsiTheme="minorHAnsi" w:cs="Arial"/>
          <w:sz w:val="22"/>
          <w:szCs w:val="22"/>
        </w:rPr>
      </w:pPr>
      <w:r w:rsidRPr="00985C2D">
        <w:rPr>
          <w:rFonts w:asciiTheme="minorHAnsi" w:hAnsiTheme="minorHAnsi" w:cs="Arial"/>
          <w:sz w:val="22"/>
          <w:szCs w:val="22"/>
        </w:rPr>
        <w:t>As a recruitment business the Company collects</w:t>
      </w:r>
      <w:r w:rsidR="00AD637D">
        <w:rPr>
          <w:rFonts w:asciiTheme="minorHAnsi" w:hAnsiTheme="minorHAnsi" w:cs="Arial"/>
          <w:sz w:val="22"/>
          <w:szCs w:val="22"/>
        </w:rPr>
        <w:t xml:space="preserve"> and processes</w:t>
      </w:r>
      <w:r w:rsidRPr="00985C2D">
        <w:rPr>
          <w:rFonts w:asciiTheme="minorHAnsi" w:hAnsiTheme="minorHAnsi" w:cs="Arial"/>
          <w:sz w:val="22"/>
          <w:szCs w:val="22"/>
        </w:rPr>
        <w:t xml:space="preserve"> both </w:t>
      </w:r>
      <w:r w:rsidRPr="002264F2">
        <w:rPr>
          <w:rFonts w:asciiTheme="minorHAnsi" w:hAnsiTheme="minorHAnsi" w:cs="Arial"/>
          <w:i/>
          <w:sz w:val="22"/>
          <w:szCs w:val="22"/>
        </w:rPr>
        <w:t>personal data</w:t>
      </w:r>
      <w:r w:rsidRPr="00985C2D">
        <w:rPr>
          <w:rFonts w:asciiTheme="minorHAnsi" w:hAnsiTheme="minorHAnsi" w:cs="Arial"/>
          <w:sz w:val="22"/>
          <w:szCs w:val="22"/>
        </w:rPr>
        <w:t xml:space="preserve"> and </w:t>
      </w:r>
      <w:r w:rsidRPr="00543D9F">
        <w:rPr>
          <w:rFonts w:asciiTheme="minorHAnsi" w:hAnsiTheme="minorHAnsi" w:cs="Arial"/>
          <w:i/>
          <w:sz w:val="22"/>
          <w:szCs w:val="22"/>
        </w:rPr>
        <w:t xml:space="preserve">sensitive </w:t>
      </w:r>
      <w:r w:rsidRPr="002264F2">
        <w:rPr>
          <w:rFonts w:asciiTheme="minorHAnsi" w:hAnsiTheme="minorHAnsi" w:cs="Arial"/>
          <w:i/>
          <w:sz w:val="22"/>
          <w:szCs w:val="22"/>
        </w:rPr>
        <w:t>personal data</w:t>
      </w:r>
      <w:r w:rsidRPr="00985C2D">
        <w:rPr>
          <w:rFonts w:asciiTheme="minorHAnsi" w:hAnsiTheme="minorHAnsi" w:cs="Arial"/>
          <w:sz w:val="22"/>
          <w:szCs w:val="22"/>
        </w:rPr>
        <w:t xml:space="preserve">.  It is required to do so to comply with other legislation.  It is also required to keep this data for different periods depending on the nature of the data.   </w:t>
      </w:r>
    </w:p>
    <w:p w14:paraId="1B8A8D1D" w14:textId="77777777" w:rsidR="00915DFF" w:rsidRPr="00985C2D" w:rsidRDefault="00915DFF" w:rsidP="00DF7125">
      <w:pPr>
        <w:jc w:val="both"/>
        <w:rPr>
          <w:rFonts w:asciiTheme="minorHAnsi" w:hAnsiTheme="minorHAnsi" w:cs="Arial"/>
          <w:sz w:val="22"/>
          <w:szCs w:val="22"/>
        </w:rPr>
      </w:pPr>
    </w:p>
    <w:p w14:paraId="06A62D52" w14:textId="544D11EC" w:rsidR="004117F4" w:rsidRPr="00985C2D" w:rsidRDefault="004117F4" w:rsidP="00DF7125">
      <w:pPr>
        <w:jc w:val="both"/>
        <w:rPr>
          <w:rFonts w:asciiTheme="minorHAnsi" w:hAnsiTheme="minorHAnsi" w:cs="Arial"/>
          <w:sz w:val="22"/>
          <w:szCs w:val="22"/>
        </w:rPr>
      </w:pPr>
      <w:r w:rsidRPr="00985C2D">
        <w:rPr>
          <w:rFonts w:asciiTheme="minorHAnsi" w:hAnsiTheme="minorHAnsi" w:cs="Arial"/>
          <w:sz w:val="22"/>
          <w:szCs w:val="22"/>
        </w:rPr>
        <w:t xml:space="preserve">This policy sets out how the Company implements the Data Protection </w:t>
      </w:r>
      <w:r w:rsidR="00985C2D">
        <w:rPr>
          <w:rFonts w:asciiTheme="minorHAnsi" w:hAnsiTheme="minorHAnsi" w:cs="Arial"/>
          <w:sz w:val="22"/>
          <w:szCs w:val="22"/>
        </w:rPr>
        <w:t>Laws</w:t>
      </w:r>
      <w:r w:rsidRPr="00985C2D">
        <w:rPr>
          <w:rFonts w:asciiTheme="minorHAnsi" w:hAnsiTheme="minorHAnsi" w:cs="Arial"/>
          <w:sz w:val="22"/>
          <w:szCs w:val="22"/>
        </w:rPr>
        <w:t xml:space="preserve">. </w:t>
      </w:r>
      <w:r w:rsidR="00422926">
        <w:rPr>
          <w:rFonts w:asciiTheme="minorHAnsi" w:hAnsiTheme="minorHAnsi" w:cs="Arial"/>
          <w:sz w:val="22"/>
          <w:szCs w:val="22"/>
        </w:rPr>
        <w:t>It should be read in conjunction with the Data Protection Procedure.</w:t>
      </w:r>
    </w:p>
    <w:p w14:paraId="0A46244E" w14:textId="77777777" w:rsidR="00827792" w:rsidRDefault="00827792" w:rsidP="00962FD8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083C719" w14:textId="77777777" w:rsidR="00356231" w:rsidRDefault="00356231" w:rsidP="0085714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945488A" w14:textId="1C092118" w:rsidR="000230A7" w:rsidRPr="00597516" w:rsidRDefault="000230A7" w:rsidP="0085714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In this policy the following terms have the following meanings:</w:t>
      </w:r>
    </w:p>
    <w:p w14:paraId="1F41863D" w14:textId="77777777" w:rsidR="00CB3C72" w:rsidRPr="00597516" w:rsidRDefault="00CB3C72" w:rsidP="000230A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A4F1047" w14:textId="58C7B4A1" w:rsidR="00AE3F60" w:rsidRPr="00597516" w:rsidRDefault="007C132B" w:rsidP="000230A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4503">
        <w:rPr>
          <w:rFonts w:asciiTheme="minorHAnsi" w:hAnsiTheme="minorHAnsi" w:cs="Arial"/>
          <w:b/>
          <w:color w:val="002060"/>
          <w:sz w:val="22"/>
          <w:szCs w:val="22"/>
        </w:rPr>
        <w:t>‘</w:t>
      </w:r>
      <w:r w:rsidR="00AE3F60" w:rsidRPr="00284503">
        <w:rPr>
          <w:rFonts w:asciiTheme="minorHAnsi" w:hAnsiTheme="minorHAnsi" w:cs="Arial"/>
          <w:b/>
          <w:i/>
          <w:color w:val="002060"/>
          <w:sz w:val="22"/>
          <w:szCs w:val="22"/>
        </w:rPr>
        <w:t>consent</w:t>
      </w:r>
      <w:r w:rsidRPr="00284503">
        <w:rPr>
          <w:rFonts w:asciiTheme="minorHAnsi" w:hAnsiTheme="minorHAnsi" w:cs="Arial"/>
          <w:b/>
          <w:color w:val="002060"/>
          <w:sz w:val="22"/>
          <w:szCs w:val="22"/>
        </w:rPr>
        <w:t>’</w:t>
      </w:r>
      <w:r w:rsidR="00AE3F60" w:rsidRPr="00356231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AE3F60" w:rsidRPr="00597516">
        <w:rPr>
          <w:rFonts w:asciiTheme="minorHAnsi" w:hAnsiTheme="minorHAnsi" w:cs="Arial"/>
          <w:color w:val="000000" w:themeColor="text1"/>
          <w:sz w:val="22"/>
          <w:szCs w:val="22"/>
        </w:rPr>
        <w:t>means any freely given, specific, informed and unambiguous indication of</w:t>
      </w:r>
      <w:r w:rsidR="00531CBE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an individual’s</w:t>
      </w:r>
      <w:r w:rsidR="00AE3F60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wishes by which he or she, by a statement or by a clear affirmative action, signifies agreement to the </w:t>
      </w:r>
      <w:r w:rsidR="00AE3F60"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="00AE3F60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of persona data relating to him or her;</w:t>
      </w:r>
    </w:p>
    <w:p w14:paraId="56C243F3" w14:textId="77777777" w:rsidR="00CB3C72" w:rsidRPr="00597516" w:rsidRDefault="00CB3C72" w:rsidP="000230A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C9B16A3" w14:textId="4F981C54" w:rsidR="004D3CF8" w:rsidRPr="00597516" w:rsidRDefault="007C132B" w:rsidP="000230A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4503">
        <w:rPr>
          <w:rFonts w:asciiTheme="minorHAnsi" w:hAnsiTheme="minorHAnsi" w:cs="Arial"/>
          <w:b/>
          <w:color w:val="002060"/>
          <w:sz w:val="22"/>
          <w:szCs w:val="22"/>
        </w:rPr>
        <w:t>‘</w:t>
      </w:r>
      <w:r w:rsidR="000230A7" w:rsidRPr="00284503">
        <w:rPr>
          <w:rFonts w:asciiTheme="minorHAnsi" w:hAnsiTheme="minorHAnsi" w:cs="Arial"/>
          <w:b/>
          <w:i/>
          <w:color w:val="002060"/>
          <w:sz w:val="22"/>
          <w:szCs w:val="22"/>
        </w:rPr>
        <w:t>data controller</w:t>
      </w:r>
      <w:r w:rsidRPr="00284503">
        <w:rPr>
          <w:rFonts w:asciiTheme="minorHAnsi" w:hAnsiTheme="minorHAnsi" w:cs="Arial"/>
          <w:b/>
          <w:color w:val="002060"/>
          <w:sz w:val="22"/>
          <w:szCs w:val="22"/>
        </w:rPr>
        <w:t>’</w:t>
      </w:r>
      <w:r w:rsidR="000230A7" w:rsidRPr="00356231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0230A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means </w:t>
      </w:r>
      <w:r w:rsidR="007E0785" w:rsidRPr="00597516">
        <w:rPr>
          <w:rFonts w:asciiTheme="minorHAnsi" w:hAnsiTheme="minorHAnsi" w:cs="Arial"/>
          <w:color w:val="000000" w:themeColor="text1"/>
          <w:sz w:val="22"/>
          <w:szCs w:val="22"/>
        </w:rPr>
        <w:t>an individual or organisation</w:t>
      </w:r>
      <w:r w:rsidR="000230A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which, alone or jointly with others, determines the purposes and means of the </w:t>
      </w:r>
      <w:r w:rsidR="000230A7"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="000230A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of </w:t>
      </w:r>
      <w:r w:rsidR="000230A7"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AE3F60" w:rsidRPr="00597516">
        <w:rPr>
          <w:rFonts w:asciiTheme="minorHAnsi" w:hAnsiTheme="minorHAnsi" w:cs="Arial"/>
          <w:color w:val="000000" w:themeColor="text1"/>
          <w:sz w:val="22"/>
          <w:szCs w:val="22"/>
        </w:rPr>
        <w:t>;</w:t>
      </w:r>
    </w:p>
    <w:p w14:paraId="4C352B0A" w14:textId="77777777" w:rsidR="000230A7" w:rsidRPr="00597516" w:rsidRDefault="000230A7" w:rsidP="000230A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EC0E9B6" w14:textId="104CF5DF" w:rsidR="000230A7" w:rsidRPr="00597516" w:rsidRDefault="007C132B" w:rsidP="000230A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4503">
        <w:rPr>
          <w:rFonts w:asciiTheme="minorHAnsi" w:hAnsiTheme="minorHAnsi" w:cs="Arial"/>
          <w:b/>
          <w:color w:val="002060"/>
          <w:sz w:val="22"/>
          <w:szCs w:val="22"/>
        </w:rPr>
        <w:t>‘</w:t>
      </w:r>
      <w:r w:rsidR="000230A7" w:rsidRPr="00284503">
        <w:rPr>
          <w:rFonts w:asciiTheme="minorHAnsi" w:hAnsiTheme="minorHAnsi" w:cs="Arial"/>
          <w:b/>
          <w:i/>
          <w:color w:val="002060"/>
          <w:sz w:val="22"/>
          <w:szCs w:val="22"/>
        </w:rPr>
        <w:t>data processor</w:t>
      </w:r>
      <w:r w:rsidRPr="00284503">
        <w:rPr>
          <w:rFonts w:asciiTheme="minorHAnsi" w:hAnsiTheme="minorHAnsi" w:cs="Arial"/>
          <w:b/>
          <w:color w:val="002060"/>
          <w:sz w:val="22"/>
          <w:szCs w:val="22"/>
        </w:rPr>
        <w:t>’</w:t>
      </w:r>
      <w:r w:rsidR="000230A7" w:rsidRPr="00356231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0230A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means </w:t>
      </w:r>
      <w:r w:rsidR="007E0785" w:rsidRPr="00597516">
        <w:rPr>
          <w:rFonts w:asciiTheme="minorHAnsi" w:hAnsiTheme="minorHAnsi" w:cs="Arial"/>
          <w:color w:val="000000" w:themeColor="text1"/>
          <w:sz w:val="22"/>
          <w:szCs w:val="22"/>
        </w:rPr>
        <w:t>an individual or organisation</w:t>
      </w:r>
      <w:r w:rsidR="000230A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which processes </w:t>
      </w:r>
      <w:r w:rsidR="000230A7"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0230A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on behalf of the </w:t>
      </w:r>
      <w:r w:rsidR="007E0785"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data </w:t>
      </w:r>
      <w:r w:rsidR="000230A7"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>controller</w:t>
      </w:r>
      <w:r w:rsidR="000230A7" w:rsidRPr="00597516">
        <w:rPr>
          <w:rFonts w:asciiTheme="minorHAnsi" w:hAnsiTheme="minorHAnsi" w:cs="Arial"/>
          <w:color w:val="000000" w:themeColor="text1"/>
          <w:sz w:val="22"/>
          <w:szCs w:val="22"/>
        </w:rPr>
        <w:t>;</w:t>
      </w:r>
    </w:p>
    <w:p w14:paraId="157B90FE" w14:textId="77777777" w:rsidR="00AE3F60" w:rsidRPr="00597516" w:rsidRDefault="00AE3F60" w:rsidP="000230A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9B21CCA" w14:textId="7303B33F" w:rsidR="000230A7" w:rsidRPr="00597516" w:rsidRDefault="007C132B" w:rsidP="000230A7">
      <w:pPr>
        <w:pStyle w:val="BodyText"/>
        <w:rPr>
          <w:rFonts w:asciiTheme="minorHAnsi" w:hAnsiTheme="minorHAnsi"/>
          <w:color w:val="000000" w:themeColor="text1"/>
          <w:sz w:val="22"/>
          <w:szCs w:val="22"/>
        </w:rPr>
      </w:pPr>
      <w:r w:rsidRPr="00284503">
        <w:rPr>
          <w:rFonts w:asciiTheme="minorHAnsi" w:hAnsiTheme="minorHAnsi"/>
          <w:b/>
          <w:color w:val="002060"/>
          <w:sz w:val="22"/>
          <w:szCs w:val="22"/>
        </w:rPr>
        <w:t>‘</w:t>
      </w:r>
      <w:r w:rsidR="000230A7" w:rsidRPr="00284503">
        <w:rPr>
          <w:rFonts w:asciiTheme="minorHAnsi" w:hAnsiTheme="minorHAnsi"/>
          <w:b/>
          <w:i/>
          <w:color w:val="002060"/>
          <w:sz w:val="22"/>
          <w:szCs w:val="22"/>
        </w:rPr>
        <w:t>personal data</w:t>
      </w:r>
      <w:r w:rsidRPr="00284503">
        <w:rPr>
          <w:rFonts w:asciiTheme="minorHAnsi" w:hAnsiTheme="minorHAnsi"/>
          <w:b/>
          <w:color w:val="002060"/>
          <w:sz w:val="22"/>
          <w:szCs w:val="22"/>
        </w:rPr>
        <w:t>’</w:t>
      </w:r>
      <w:r>
        <w:rPr>
          <w:rFonts w:asciiTheme="minorHAnsi" w:hAnsiTheme="minorHAnsi"/>
          <w:color w:val="000000" w:themeColor="text1"/>
          <w:sz w:val="22"/>
          <w:szCs w:val="22"/>
        </w:rPr>
        <w:t>*</w:t>
      </w:r>
      <w:r w:rsidR="000230A7" w:rsidRPr="00356231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0230A7" w:rsidRPr="00597516">
        <w:rPr>
          <w:rFonts w:asciiTheme="minorHAnsi" w:hAnsiTheme="minorHAnsi" w:cs="Helvetica"/>
          <w:color w:val="000000" w:themeColor="text1"/>
          <w:sz w:val="22"/>
          <w:szCs w:val="22"/>
          <w:shd w:val="clear" w:color="auto" w:fill="FFFFFF"/>
        </w:rPr>
        <w:t xml:space="preserve">means any information relating to </w:t>
      </w:r>
      <w:r w:rsidR="00E74D6A">
        <w:rPr>
          <w:rFonts w:asciiTheme="minorHAnsi" w:hAnsiTheme="minorHAnsi" w:cs="Helvetica"/>
          <w:color w:val="000000" w:themeColor="text1"/>
          <w:sz w:val="22"/>
          <w:szCs w:val="22"/>
          <w:shd w:val="clear" w:color="auto" w:fill="FFFFFF"/>
        </w:rPr>
        <w:t>an</w:t>
      </w:r>
      <w:r w:rsidR="007E0785" w:rsidRPr="00597516">
        <w:rPr>
          <w:rFonts w:asciiTheme="minorHAnsi" w:hAnsiTheme="minorHAnsi" w:cs="Helvetica"/>
          <w:color w:val="000000" w:themeColor="text1"/>
          <w:sz w:val="22"/>
          <w:szCs w:val="22"/>
          <w:shd w:val="clear" w:color="auto" w:fill="FFFFFF"/>
        </w:rPr>
        <w:t xml:space="preserve"> individual</w:t>
      </w:r>
      <w:r w:rsidR="000230A7" w:rsidRPr="00597516">
        <w:rPr>
          <w:rFonts w:asciiTheme="minorHAnsi" w:hAnsiTheme="minorHAnsi" w:cs="Helvetica"/>
          <w:color w:val="000000" w:themeColor="text1"/>
          <w:sz w:val="22"/>
          <w:szCs w:val="22"/>
          <w:shd w:val="clear" w:color="auto" w:fill="FFFFFF"/>
        </w:rPr>
        <w:t xml:space="preserve"> who can be identified, such as</w:t>
      </w:r>
      <w:r w:rsidR="007E0785" w:rsidRPr="00597516">
        <w:rPr>
          <w:rFonts w:asciiTheme="minorHAnsi" w:hAnsiTheme="minorHAnsi" w:cs="Helvetica"/>
          <w:color w:val="000000" w:themeColor="text1"/>
          <w:sz w:val="22"/>
          <w:szCs w:val="22"/>
          <w:shd w:val="clear" w:color="auto" w:fill="FFFFFF"/>
        </w:rPr>
        <w:t xml:space="preserve"> by</w:t>
      </w:r>
      <w:r w:rsidR="000230A7" w:rsidRPr="00597516">
        <w:rPr>
          <w:rFonts w:asciiTheme="minorHAnsi" w:hAnsiTheme="minorHAnsi" w:cs="Helvetica"/>
          <w:color w:val="000000" w:themeColor="text1"/>
          <w:sz w:val="22"/>
          <w:szCs w:val="22"/>
          <w:shd w:val="clear" w:color="auto" w:fill="FFFFFF"/>
        </w:rPr>
        <w:t xml:space="preserve"> a name, an identification number, location data, an online identifier or to one or more factors specific to the physical, physiological, genetic, mental, economic, cultural or social identity of that natural person</w:t>
      </w:r>
      <w:r w:rsidR="000230A7" w:rsidRPr="00597516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14:paraId="41075C9B" w14:textId="77777777" w:rsidR="000230A7" w:rsidRPr="00597516" w:rsidRDefault="000230A7" w:rsidP="000230A7">
      <w:pPr>
        <w:pStyle w:val="BodyText"/>
        <w:rPr>
          <w:rFonts w:asciiTheme="minorHAnsi" w:hAnsiTheme="minorHAnsi"/>
          <w:color w:val="000000" w:themeColor="text1"/>
          <w:sz w:val="22"/>
          <w:szCs w:val="22"/>
        </w:rPr>
      </w:pPr>
    </w:p>
    <w:p w14:paraId="52787D73" w14:textId="4597D637" w:rsidR="000230A7" w:rsidRPr="00597516" w:rsidRDefault="007C132B" w:rsidP="000230A7">
      <w:pPr>
        <w:pStyle w:val="BodyText"/>
        <w:rPr>
          <w:rFonts w:asciiTheme="minorHAnsi" w:hAnsiTheme="minorHAnsi"/>
          <w:color w:val="000000" w:themeColor="text1"/>
          <w:sz w:val="22"/>
          <w:szCs w:val="22"/>
        </w:rPr>
      </w:pPr>
      <w:r w:rsidRPr="00284503">
        <w:rPr>
          <w:rFonts w:asciiTheme="minorHAnsi" w:hAnsiTheme="minorHAnsi"/>
          <w:b/>
          <w:color w:val="002060"/>
          <w:sz w:val="22"/>
          <w:szCs w:val="22"/>
        </w:rPr>
        <w:t>‘</w:t>
      </w:r>
      <w:r w:rsidR="000230A7" w:rsidRPr="00284503">
        <w:rPr>
          <w:rFonts w:asciiTheme="minorHAnsi" w:hAnsiTheme="minorHAnsi"/>
          <w:b/>
          <w:i/>
          <w:color w:val="002060"/>
          <w:sz w:val="22"/>
          <w:szCs w:val="22"/>
        </w:rPr>
        <w:t>personal data breach</w:t>
      </w:r>
      <w:r w:rsidRPr="00284503">
        <w:rPr>
          <w:rFonts w:asciiTheme="minorHAnsi" w:hAnsiTheme="minorHAnsi"/>
          <w:b/>
          <w:color w:val="002060"/>
          <w:sz w:val="22"/>
          <w:szCs w:val="22"/>
        </w:rPr>
        <w:t>’</w:t>
      </w:r>
      <w:r w:rsidR="000230A7" w:rsidRPr="00356231">
        <w:rPr>
          <w:rFonts w:asciiTheme="minorHAnsi" w:hAnsiTheme="minorHAnsi"/>
          <w:color w:val="002060"/>
          <w:sz w:val="22"/>
          <w:szCs w:val="22"/>
        </w:rPr>
        <w:t xml:space="preserve"> </w:t>
      </w:r>
      <w:r w:rsidR="000230A7" w:rsidRPr="00597516">
        <w:rPr>
          <w:rFonts w:asciiTheme="minorHAnsi" w:hAnsiTheme="minorHAnsi"/>
          <w:color w:val="000000" w:themeColor="text1"/>
          <w:sz w:val="22"/>
          <w:szCs w:val="22"/>
        </w:rPr>
        <w:t xml:space="preserve">means a breach of security leading to the accidental or unlawful destruction, loss, alteration, unauthorised disclosure of, or access to, </w:t>
      </w:r>
      <w:r w:rsidR="000230A7" w:rsidRPr="002264F2">
        <w:rPr>
          <w:rFonts w:asciiTheme="minorHAnsi" w:hAnsiTheme="minorHAnsi"/>
          <w:i/>
          <w:color w:val="000000" w:themeColor="text1"/>
          <w:sz w:val="22"/>
          <w:szCs w:val="22"/>
        </w:rPr>
        <w:t>personal data</w:t>
      </w:r>
      <w:r w:rsidR="000230A7" w:rsidRPr="00597516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73718821" w14:textId="77777777" w:rsidR="000230A7" w:rsidRPr="00597516" w:rsidRDefault="000230A7" w:rsidP="000230A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58054A5" w14:textId="420EBF70" w:rsidR="000230A7" w:rsidRPr="00597516" w:rsidRDefault="007C132B" w:rsidP="000230A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4503">
        <w:rPr>
          <w:rFonts w:asciiTheme="minorHAnsi" w:hAnsiTheme="minorHAnsi" w:cs="Arial"/>
          <w:b/>
          <w:color w:val="002060"/>
          <w:sz w:val="22"/>
          <w:szCs w:val="22"/>
        </w:rPr>
        <w:t>‘</w:t>
      </w:r>
      <w:r w:rsidR="000230A7" w:rsidRPr="00284503">
        <w:rPr>
          <w:rFonts w:asciiTheme="minorHAnsi" w:hAnsiTheme="minorHAnsi" w:cs="Arial"/>
          <w:b/>
          <w:i/>
          <w:color w:val="002060"/>
          <w:sz w:val="22"/>
          <w:szCs w:val="22"/>
        </w:rPr>
        <w:t>processing</w:t>
      </w:r>
      <w:r w:rsidRPr="00284503">
        <w:rPr>
          <w:rFonts w:asciiTheme="minorHAnsi" w:hAnsiTheme="minorHAnsi" w:cs="Arial"/>
          <w:b/>
          <w:color w:val="002060"/>
          <w:sz w:val="22"/>
          <w:szCs w:val="22"/>
        </w:rPr>
        <w:t>’</w:t>
      </w:r>
      <w:r w:rsidR="000230A7" w:rsidRPr="00356231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0230A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means any operation or set of operations performed on </w:t>
      </w:r>
      <w:r w:rsidR="000230A7"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0230A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, such as collection, recording, organisation, structuring, storage (including archiving), adaptation or alteration, retrieval, consultation, use, disclosure by transmission, dissemination or otherwise making available, alignment or combination, restriction, erasure or destruction. </w:t>
      </w:r>
    </w:p>
    <w:p w14:paraId="073C251F" w14:textId="77777777" w:rsidR="000230A7" w:rsidRPr="00597516" w:rsidRDefault="000230A7" w:rsidP="000230A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968CE4F" w14:textId="19FFBEB5" w:rsidR="000230A7" w:rsidRPr="00597516" w:rsidRDefault="000230A7" w:rsidP="000230A7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4503">
        <w:rPr>
          <w:rFonts w:asciiTheme="minorHAnsi" w:hAnsiTheme="minorHAnsi" w:cs="Arial"/>
          <w:b/>
          <w:color w:val="002060"/>
          <w:sz w:val="22"/>
          <w:szCs w:val="22"/>
        </w:rPr>
        <w:t>‘</w:t>
      </w:r>
      <w:r w:rsidRPr="00284503">
        <w:rPr>
          <w:rFonts w:asciiTheme="minorHAnsi" w:hAnsiTheme="minorHAnsi" w:cs="Arial"/>
          <w:b/>
          <w:i/>
          <w:color w:val="002060"/>
          <w:sz w:val="22"/>
          <w:szCs w:val="22"/>
        </w:rPr>
        <w:t>profiling</w:t>
      </w:r>
      <w:r w:rsidRPr="00284503">
        <w:rPr>
          <w:rFonts w:asciiTheme="minorHAnsi" w:hAnsiTheme="minorHAnsi" w:cs="Arial"/>
          <w:b/>
          <w:color w:val="002060"/>
          <w:sz w:val="22"/>
          <w:szCs w:val="22"/>
        </w:rPr>
        <w:t>’</w:t>
      </w:r>
      <w:r w:rsidRPr="00356231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means any form of automated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of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consisting of the use of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to evaluate certain personal aspects relating to </w:t>
      </w:r>
      <w:r w:rsidR="00962FD8" w:rsidRPr="00597516">
        <w:rPr>
          <w:rFonts w:asciiTheme="minorHAnsi" w:hAnsiTheme="minorHAnsi" w:cs="Arial"/>
          <w:color w:val="000000" w:themeColor="text1"/>
          <w:sz w:val="22"/>
          <w:szCs w:val="22"/>
        </w:rPr>
        <w:t>an individual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proofErr w:type="gramStart"/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in particular to</w:t>
      </w:r>
      <w:proofErr w:type="gramEnd"/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analyse or predict aspects concerning that natural person’s performance at work, economic situation, health, personal preferences, interests, reliability, behaviour, location or movements;</w:t>
      </w:r>
    </w:p>
    <w:p w14:paraId="34BF8172" w14:textId="77777777" w:rsidR="000230A7" w:rsidRPr="00597516" w:rsidRDefault="000230A7" w:rsidP="000230A7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1D5B69A" w14:textId="2B881970" w:rsidR="000230A7" w:rsidRPr="00597516" w:rsidRDefault="000230A7" w:rsidP="000230A7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4503">
        <w:rPr>
          <w:rFonts w:asciiTheme="minorHAnsi" w:hAnsiTheme="minorHAnsi" w:cs="Arial"/>
          <w:b/>
          <w:color w:val="002060"/>
          <w:sz w:val="22"/>
          <w:szCs w:val="22"/>
        </w:rPr>
        <w:t>‘</w:t>
      </w:r>
      <w:r w:rsidRPr="00284503">
        <w:rPr>
          <w:rFonts w:asciiTheme="minorHAnsi" w:hAnsiTheme="minorHAnsi" w:cs="Arial"/>
          <w:b/>
          <w:i/>
          <w:color w:val="002060"/>
          <w:sz w:val="22"/>
          <w:szCs w:val="22"/>
        </w:rPr>
        <w:t>pseudonymisation</w:t>
      </w:r>
      <w:r w:rsidRPr="00284503">
        <w:rPr>
          <w:rFonts w:asciiTheme="minorHAnsi" w:hAnsiTheme="minorHAnsi" w:cs="Arial"/>
          <w:b/>
          <w:color w:val="002060"/>
          <w:sz w:val="22"/>
          <w:szCs w:val="22"/>
        </w:rPr>
        <w:t>’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means the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of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in such a manner that the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can no longer be attributed to </w:t>
      </w:r>
      <w:r w:rsidR="00962FD8" w:rsidRPr="00597516">
        <w:rPr>
          <w:rFonts w:asciiTheme="minorHAnsi" w:hAnsiTheme="minorHAnsi" w:cs="Arial"/>
          <w:color w:val="000000" w:themeColor="text1"/>
          <w:sz w:val="22"/>
          <w:szCs w:val="22"/>
        </w:rPr>
        <w:t>an individual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without the use of additional information, provided that such additional information is kept separately and is subject to technical and organisational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measures to ensure that the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are not attributed to an identified or identifiable </w:t>
      </w:r>
      <w:r w:rsidR="00962FD8" w:rsidRPr="00597516">
        <w:rPr>
          <w:rFonts w:asciiTheme="minorHAnsi" w:hAnsiTheme="minorHAnsi" w:cs="Arial"/>
          <w:color w:val="000000" w:themeColor="text1"/>
          <w:sz w:val="22"/>
          <w:szCs w:val="22"/>
        </w:rPr>
        <w:t>individual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;</w:t>
      </w:r>
    </w:p>
    <w:p w14:paraId="3DC5DD95" w14:textId="77777777" w:rsidR="000A120E" w:rsidRPr="00597516" w:rsidRDefault="000A120E" w:rsidP="000230A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D238F71" w14:textId="604626B1" w:rsidR="00FF6F27" w:rsidRPr="00597516" w:rsidRDefault="007C132B" w:rsidP="000230A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4503">
        <w:rPr>
          <w:rFonts w:asciiTheme="minorHAnsi" w:hAnsiTheme="minorHAnsi" w:cs="Arial"/>
          <w:b/>
          <w:color w:val="002060"/>
          <w:sz w:val="22"/>
          <w:szCs w:val="22"/>
        </w:rPr>
        <w:t>‘</w:t>
      </w:r>
      <w:r w:rsidR="00FF6F27" w:rsidRPr="00284503">
        <w:rPr>
          <w:rFonts w:asciiTheme="minorHAnsi" w:hAnsiTheme="minorHAnsi" w:cs="Arial"/>
          <w:b/>
          <w:i/>
          <w:color w:val="002060"/>
          <w:sz w:val="22"/>
          <w:szCs w:val="22"/>
        </w:rPr>
        <w:t>sensitive personal data</w:t>
      </w:r>
      <w:r w:rsidRPr="00284503">
        <w:rPr>
          <w:rFonts w:asciiTheme="minorHAnsi" w:hAnsiTheme="minorHAnsi" w:cs="Arial"/>
          <w:b/>
          <w:color w:val="002060"/>
          <w:sz w:val="22"/>
          <w:szCs w:val="22"/>
        </w:rPr>
        <w:t>’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*</w:t>
      </w:r>
      <w:r w:rsidR="00FF6F27" w:rsidRPr="00356231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FF6F2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means </w:t>
      </w:r>
      <w:r w:rsidR="00FF6F27"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FF6F2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revealing racial or ethnic origin, political opinions, religious or philosophical beliefs, or trade union membership, and the </w:t>
      </w:r>
      <w:r w:rsidR="00FF6F27"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="00FF6F2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of genetic data, biometric data, data concerning health, an individual’s sex life or sexual </w:t>
      </w:r>
      <w:r w:rsidR="00FF6F27" w:rsidRPr="007C132B">
        <w:rPr>
          <w:rFonts w:asciiTheme="minorHAnsi" w:hAnsiTheme="minorHAnsi" w:cs="Arial"/>
          <w:color w:val="000000" w:themeColor="text1"/>
          <w:sz w:val="22"/>
          <w:szCs w:val="22"/>
        </w:rPr>
        <w:t>orientation and an in</w:t>
      </w:r>
      <w:r w:rsidRPr="007C132B">
        <w:rPr>
          <w:rFonts w:asciiTheme="minorHAnsi" w:hAnsiTheme="minorHAnsi" w:cs="Arial"/>
          <w:color w:val="000000" w:themeColor="text1"/>
          <w:sz w:val="22"/>
          <w:szCs w:val="22"/>
        </w:rPr>
        <w:t>dividual’s criminal convictions</w:t>
      </w:r>
      <w:r w:rsidR="00FF6F27" w:rsidRPr="00597516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5E19ECA3" w14:textId="77777777" w:rsidR="00CB3C72" w:rsidRDefault="00CB3C72" w:rsidP="000230A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9FFF50D" w14:textId="0F920170" w:rsidR="00BA45FD" w:rsidRDefault="00571A07" w:rsidP="000230A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* </w:t>
      </w:r>
      <w:r w:rsidR="00BA45FD">
        <w:rPr>
          <w:rFonts w:asciiTheme="minorHAnsi" w:hAnsiTheme="minorHAnsi" w:cs="Arial"/>
          <w:color w:val="000000" w:themeColor="text1"/>
          <w:sz w:val="22"/>
          <w:szCs w:val="22"/>
        </w:rPr>
        <w:t>For the purposes of this policy we use the term ‘</w:t>
      </w:r>
      <w:r w:rsidR="00BA45FD"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BA45FD">
        <w:rPr>
          <w:rFonts w:asciiTheme="minorHAnsi" w:hAnsiTheme="minorHAnsi" w:cs="Arial"/>
          <w:color w:val="000000" w:themeColor="text1"/>
          <w:sz w:val="22"/>
          <w:szCs w:val="22"/>
        </w:rPr>
        <w:t>’ to include ‘</w:t>
      </w:r>
      <w:r w:rsidR="00BA45FD"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sensitive personal data</w:t>
      </w:r>
      <w:r w:rsidR="00BA45FD">
        <w:rPr>
          <w:rFonts w:asciiTheme="minorHAnsi" w:hAnsiTheme="minorHAnsi" w:cs="Arial"/>
          <w:color w:val="000000" w:themeColor="text1"/>
          <w:sz w:val="22"/>
          <w:szCs w:val="22"/>
        </w:rPr>
        <w:t xml:space="preserve">’ except where we </w:t>
      </w:r>
      <w:r w:rsidR="00F60736">
        <w:rPr>
          <w:rFonts w:asciiTheme="minorHAnsi" w:hAnsiTheme="minorHAnsi" w:cs="Arial"/>
          <w:color w:val="000000" w:themeColor="text1"/>
          <w:sz w:val="22"/>
          <w:szCs w:val="22"/>
        </w:rPr>
        <w:t xml:space="preserve">specifically </w:t>
      </w:r>
      <w:r w:rsidR="00BA45FD">
        <w:rPr>
          <w:rFonts w:asciiTheme="minorHAnsi" w:hAnsiTheme="minorHAnsi" w:cs="Arial"/>
          <w:color w:val="000000" w:themeColor="text1"/>
          <w:sz w:val="22"/>
          <w:szCs w:val="22"/>
        </w:rPr>
        <w:t xml:space="preserve">need to refer to </w:t>
      </w:r>
      <w:r w:rsidR="00BA45FD" w:rsidRPr="00543D9F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sensitive </w:t>
      </w:r>
      <w:r w:rsidR="00BA45FD"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BA45FD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14:paraId="618707CE" w14:textId="77777777" w:rsidR="00BA45FD" w:rsidRPr="00597516" w:rsidRDefault="00BA45FD" w:rsidP="000230A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A7F5E81" w14:textId="093BF222" w:rsidR="000230A7" w:rsidRPr="00597516" w:rsidRDefault="007C132B" w:rsidP="000230A7">
      <w:pPr>
        <w:ind w:right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4503">
        <w:rPr>
          <w:rFonts w:asciiTheme="minorHAnsi" w:hAnsiTheme="minorHAnsi" w:cs="Arial"/>
          <w:b/>
          <w:color w:val="002060"/>
          <w:sz w:val="22"/>
          <w:szCs w:val="22"/>
        </w:rPr>
        <w:t>‘</w:t>
      </w:r>
      <w:r w:rsidR="00E64B49" w:rsidRPr="00284503">
        <w:rPr>
          <w:rFonts w:asciiTheme="minorHAnsi" w:hAnsiTheme="minorHAnsi" w:cs="Arial"/>
          <w:b/>
          <w:i/>
          <w:color w:val="002060"/>
          <w:sz w:val="22"/>
          <w:szCs w:val="22"/>
        </w:rPr>
        <w:t>Supervisory</w:t>
      </w:r>
      <w:r w:rsidR="000230A7" w:rsidRPr="00284503">
        <w:rPr>
          <w:rFonts w:asciiTheme="minorHAnsi" w:hAnsiTheme="minorHAnsi" w:cs="Arial"/>
          <w:b/>
          <w:i/>
          <w:color w:val="002060"/>
          <w:sz w:val="22"/>
          <w:szCs w:val="22"/>
        </w:rPr>
        <w:t xml:space="preserve"> authority</w:t>
      </w:r>
      <w:r w:rsidRPr="00284503">
        <w:rPr>
          <w:rFonts w:asciiTheme="minorHAnsi" w:hAnsiTheme="minorHAnsi" w:cs="Arial"/>
          <w:b/>
          <w:color w:val="002060"/>
          <w:sz w:val="22"/>
          <w:szCs w:val="22"/>
        </w:rPr>
        <w:t>’</w:t>
      </w:r>
      <w:r w:rsidR="000230A7" w:rsidRPr="00356231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0230A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means an independent public authority which is responsible for monitoring the application of data protection. In the UK the </w:t>
      </w:r>
      <w:r w:rsidR="000230A7" w:rsidRPr="00543D9F">
        <w:rPr>
          <w:rFonts w:asciiTheme="minorHAnsi" w:hAnsiTheme="minorHAnsi" w:cs="Arial"/>
          <w:i/>
          <w:color w:val="000000" w:themeColor="text1"/>
          <w:sz w:val="22"/>
          <w:szCs w:val="22"/>
        </w:rPr>
        <w:t>supervisory authority</w:t>
      </w:r>
      <w:r w:rsidR="000230A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is </w:t>
      </w:r>
      <w:hyperlink r:id="rId8" w:history="1">
        <w:r w:rsidR="000230A7" w:rsidRPr="00F60736">
          <w:rPr>
            <w:rStyle w:val="Hyperlink"/>
            <w:rFonts w:asciiTheme="minorHAnsi" w:hAnsiTheme="minorHAnsi" w:cs="Arial"/>
            <w:sz w:val="22"/>
            <w:szCs w:val="22"/>
          </w:rPr>
          <w:t>the Information Commissioner’s Office</w:t>
        </w:r>
      </w:hyperlink>
      <w:r w:rsidR="000230A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(ICO).</w:t>
      </w:r>
    </w:p>
    <w:p w14:paraId="75146295" w14:textId="77777777" w:rsidR="000230A7" w:rsidRDefault="000230A7" w:rsidP="0085714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D8A4BA4" w14:textId="7E4744B1" w:rsidR="00827792" w:rsidRDefault="00AD637D" w:rsidP="007C132B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proofErr w:type="gramStart"/>
      <w:r w:rsidRPr="007C132B">
        <w:rPr>
          <w:rFonts w:asciiTheme="minorHAnsi" w:hAnsiTheme="minorHAnsi" w:cs="Arial"/>
          <w:b/>
          <w:color w:val="000000" w:themeColor="text1"/>
          <w:sz w:val="22"/>
          <w:szCs w:val="22"/>
        </w:rPr>
        <w:t>All of</w:t>
      </w:r>
      <w:proofErr w:type="gramEnd"/>
      <w:r w:rsidRPr="007C132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these definitions are italicised throughout this policy to remind </w:t>
      </w:r>
      <w:r w:rsidR="008260D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the reader that </w:t>
      </w:r>
      <w:r w:rsidRPr="007C132B">
        <w:rPr>
          <w:rFonts w:asciiTheme="minorHAnsi" w:hAnsiTheme="minorHAnsi" w:cs="Arial"/>
          <w:b/>
          <w:color w:val="000000" w:themeColor="text1"/>
          <w:sz w:val="22"/>
          <w:szCs w:val="22"/>
        </w:rPr>
        <w:t>they are defined terms.</w:t>
      </w:r>
      <w:r w:rsidR="0082779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14:paraId="0F2325D4" w14:textId="526EDC4E" w:rsidR="00A5310B" w:rsidRDefault="00A5310B" w:rsidP="00A5310B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2066F36" w14:textId="4BE51A0C" w:rsidR="00A5310B" w:rsidRDefault="00A5310B" w:rsidP="00A5310B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583F4054" w14:textId="0282BAEA" w:rsidR="00066090" w:rsidRPr="00F768F3" w:rsidRDefault="008515A6" w:rsidP="00F768F3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768F3">
        <w:rPr>
          <w:rFonts w:asciiTheme="minorHAnsi" w:hAnsiTheme="minorHAnsi" w:cs="Arial"/>
          <w:color w:val="000000" w:themeColor="text1"/>
          <w:sz w:val="22"/>
          <w:szCs w:val="22"/>
        </w:rPr>
        <w:t>T</w:t>
      </w:r>
      <w:r w:rsidR="00B53BB4" w:rsidRPr="00F768F3">
        <w:rPr>
          <w:rFonts w:asciiTheme="minorHAnsi" w:hAnsiTheme="minorHAnsi" w:cs="Arial"/>
          <w:color w:val="000000" w:themeColor="text1"/>
          <w:sz w:val="22"/>
          <w:szCs w:val="22"/>
        </w:rPr>
        <w:t xml:space="preserve">he Company </w:t>
      </w:r>
      <w:r w:rsidR="00A869B4" w:rsidRPr="00F768F3">
        <w:rPr>
          <w:rFonts w:asciiTheme="minorHAnsi" w:hAnsiTheme="minorHAnsi" w:cs="Arial"/>
          <w:color w:val="000000" w:themeColor="text1"/>
          <w:sz w:val="22"/>
          <w:szCs w:val="22"/>
        </w:rPr>
        <w:t xml:space="preserve">processes </w:t>
      </w:r>
      <w:r w:rsidR="00A869B4" w:rsidRPr="00F768F3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A869B4" w:rsidRPr="00F768F3">
        <w:rPr>
          <w:rFonts w:asciiTheme="minorHAnsi" w:hAnsiTheme="minorHAnsi" w:cs="Arial"/>
          <w:color w:val="000000" w:themeColor="text1"/>
          <w:sz w:val="22"/>
          <w:szCs w:val="22"/>
        </w:rPr>
        <w:t xml:space="preserve"> in relation to its own staff, work-seekers and individual client contacts</w:t>
      </w:r>
      <w:r w:rsidRPr="00F768F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4D3CF8" w:rsidRPr="00F768F3">
        <w:rPr>
          <w:rFonts w:asciiTheme="minorHAnsi" w:hAnsiTheme="minorHAnsi" w:cs="Arial"/>
          <w:color w:val="000000" w:themeColor="text1"/>
          <w:sz w:val="22"/>
          <w:szCs w:val="22"/>
        </w:rPr>
        <w:t>and</w:t>
      </w:r>
      <w:r w:rsidR="00B53BB4" w:rsidRPr="00F768F3">
        <w:rPr>
          <w:rFonts w:asciiTheme="minorHAnsi" w:hAnsiTheme="minorHAnsi" w:cs="Arial"/>
          <w:color w:val="000000" w:themeColor="text1"/>
          <w:sz w:val="22"/>
          <w:szCs w:val="22"/>
        </w:rPr>
        <w:t xml:space="preserve"> is a </w:t>
      </w:r>
      <w:r w:rsidR="00B53BB4" w:rsidRPr="00F768F3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data </w:t>
      </w:r>
      <w:r w:rsidR="00706225" w:rsidRPr="00F768F3">
        <w:rPr>
          <w:rFonts w:asciiTheme="minorHAnsi" w:hAnsiTheme="minorHAnsi" w:cs="Arial"/>
          <w:i/>
          <w:color w:val="000000" w:themeColor="text1"/>
          <w:sz w:val="22"/>
          <w:szCs w:val="22"/>
        </w:rPr>
        <w:t>controller</w:t>
      </w:r>
      <w:r w:rsidR="00B53BB4" w:rsidRPr="00F768F3">
        <w:rPr>
          <w:rFonts w:asciiTheme="minorHAnsi" w:hAnsiTheme="minorHAnsi" w:cs="Arial"/>
          <w:color w:val="000000" w:themeColor="text1"/>
          <w:sz w:val="22"/>
          <w:szCs w:val="22"/>
        </w:rPr>
        <w:t xml:space="preserve"> for the purposes </w:t>
      </w:r>
      <w:r w:rsidR="00A869B4" w:rsidRPr="00F768F3">
        <w:rPr>
          <w:rFonts w:asciiTheme="minorHAnsi" w:hAnsiTheme="minorHAnsi" w:cs="Arial"/>
          <w:color w:val="000000" w:themeColor="text1"/>
          <w:sz w:val="22"/>
          <w:szCs w:val="22"/>
        </w:rPr>
        <w:t xml:space="preserve">of the </w:t>
      </w:r>
      <w:r w:rsidR="00985C2D" w:rsidRPr="00F768F3">
        <w:rPr>
          <w:rFonts w:asciiTheme="minorHAnsi" w:hAnsiTheme="minorHAnsi" w:cs="Arial"/>
          <w:color w:val="000000" w:themeColor="text1"/>
          <w:sz w:val="22"/>
          <w:szCs w:val="22"/>
        </w:rPr>
        <w:t>Data Protection Laws</w:t>
      </w:r>
      <w:r w:rsidR="00A869B4" w:rsidRPr="00F768F3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Pr="00F768F3">
        <w:rPr>
          <w:rFonts w:asciiTheme="minorHAnsi" w:hAnsiTheme="minorHAnsi" w:cs="Arial"/>
          <w:color w:val="000000" w:themeColor="text1"/>
          <w:sz w:val="22"/>
          <w:szCs w:val="22"/>
        </w:rPr>
        <w:t xml:space="preserve"> The Company has </w:t>
      </w:r>
      <w:r w:rsidR="00915DFF" w:rsidRPr="00F768F3">
        <w:rPr>
          <w:rFonts w:asciiTheme="minorHAnsi" w:hAnsiTheme="minorHAnsi" w:cs="Arial"/>
          <w:color w:val="000000" w:themeColor="text1"/>
          <w:sz w:val="22"/>
          <w:szCs w:val="22"/>
        </w:rPr>
        <w:t xml:space="preserve">registered with </w:t>
      </w:r>
      <w:r w:rsidRPr="00F768F3">
        <w:rPr>
          <w:rFonts w:asciiTheme="minorHAnsi" w:hAnsiTheme="minorHAnsi" w:cs="Arial"/>
          <w:color w:val="000000" w:themeColor="text1"/>
          <w:sz w:val="22"/>
          <w:szCs w:val="22"/>
        </w:rPr>
        <w:t xml:space="preserve">the </w:t>
      </w:r>
      <w:r w:rsidR="00E300AB" w:rsidRPr="00F768F3">
        <w:rPr>
          <w:rFonts w:asciiTheme="minorHAnsi" w:hAnsiTheme="minorHAnsi" w:cs="Arial"/>
          <w:color w:val="000000" w:themeColor="text1"/>
          <w:sz w:val="22"/>
          <w:szCs w:val="22"/>
        </w:rPr>
        <w:t>ICO</w:t>
      </w:r>
      <w:r w:rsidRPr="00F768F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254C6C" w:rsidRPr="00F768F3">
        <w:rPr>
          <w:rFonts w:asciiTheme="minorHAnsi" w:hAnsiTheme="minorHAnsi" w:cs="Arial"/>
          <w:color w:val="000000" w:themeColor="text1"/>
          <w:sz w:val="22"/>
          <w:szCs w:val="22"/>
        </w:rPr>
        <w:t>and its</w:t>
      </w:r>
      <w:r w:rsidRPr="00F768F3">
        <w:rPr>
          <w:rFonts w:asciiTheme="minorHAnsi" w:hAnsiTheme="minorHAnsi" w:cs="Arial"/>
          <w:color w:val="000000" w:themeColor="text1"/>
          <w:sz w:val="22"/>
          <w:szCs w:val="22"/>
        </w:rPr>
        <w:t xml:space="preserve"> registration number is </w:t>
      </w:r>
      <w:r w:rsidR="00ED0410">
        <w:rPr>
          <w:rFonts w:asciiTheme="minorHAnsi" w:hAnsiTheme="minorHAnsi" w:cs="Arial"/>
          <w:color w:val="000000" w:themeColor="text1"/>
          <w:sz w:val="22"/>
          <w:szCs w:val="22"/>
        </w:rPr>
        <w:t>ZA192228</w:t>
      </w:r>
      <w:r w:rsidR="0074439F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14:paraId="30E7779B" w14:textId="77777777" w:rsidR="00A869B4" w:rsidRPr="00597516" w:rsidRDefault="00A869B4" w:rsidP="0085714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AE43107" w14:textId="7B44AF19" w:rsidR="00A869B4" w:rsidRPr="00597516" w:rsidRDefault="00706225" w:rsidP="0085714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Company </w:t>
      </w:r>
      <w:r w:rsidR="00C53C44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may </w:t>
      </w:r>
      <w:r w:rsidR="00A869B4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hold </w:t>
      </w:r>
      <w:r w:rsidR="00954E4A" w:rsidRPr="00985C2D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personal </w:t>
      </w:r>
      <w:r w:rsidR="00A869B4" w:rsidRPr="00985C2D">
        <w:rPr>
          <w:rFonts w:asciiTheme="minorHAnsi" w:hAnsiTheme="minorHAnsi" w:cs="Arial"/>
          <w:i/>
          <w:color w:val="000000" w:themeColor="text1"/>
          <w:sz w:val="22"/>
          <w:szCs w:val="22"/>
        </w:rPr>
        <w:t>data</w:t>
      </w:r>
      <w:r w:rsidR="00A869B4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on individuals </w:t>
      </w:r>
      <w:r w:rsidR="00254C6C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for the following </w:t>
      </w:r>
      <w:r w:rsidR="00A869B4" w:rsidRPr="00597516">
        <w:rPr>
          <w:rFonts w:asciiTheme="minorHAnsi" w:hAnsiTheme="minorHAnsi" w:cs="Arial"/>
          <w:color w:val="000000" w:themeColor="text1"/>
          <w:sz w:val="22"/>
          <w:szCs w:val="22"/>
        </w:rPr>
        <w:t>purposes:</w:t>
      </w:r>
    </w:p>
    <w:p w14:paraId="5F39AA77" w14:textId="77777777" w:rsidR="00A869B4" w:rsidRPr="00597516" w:rsidRDefault="00A869B4" w:rsidP="0085714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24D77AA" w14:textId="721E03C1" w:rsidR="00A869B4" w:rsidRPr="00597516" w:rsidRDefault="00A869B4" w:rsidP="00620FA2">
      <w:pPr>
        <w:numPr>
          <w:ilvl w:val="0"/>
          <w:numId w:val="4"/>
        </w:numPr>
        <w:tabs>
          <w:tab w:val="num" w:pos="720"/>
        </w:tabs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Staff </w:t>
      </w:r>
      <w:r w:rsidR="00AA5325" w:rsidRPr="00597516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dministration</w:t>
      </w:r>
      <w:r w:rsidR="00B526D4">
        <w:rPr>
          <w:rFonts w:asciiTheme="minorHAnsi" w:hAnsiTheme="minorHAnsi" w:cs="Arial"/>
          <w:color w:val="000000" w:themeColor="text1"/>
          <w:sz w:val="22"/>
          <w:szCs w:val="22"/>
        </w:rPr>
        <w:t>;</w:t>
      </w:r>
    </w:p>
    <w:p w14:paraId="30F485D5" w14:textId="6C2C8C8C" w:rsidR="00A869B4" w:rsidRPr="00597516" w:rsidRDefault="00A869B4" w:rsidP="00620FA2">
      <w:pPr>
        <w:numPr>
          <w:ilvl w:val="0"/>
          <w:numId w:val="4"/>
        </w:numPr>
        <w:tabs>
          <w:tab w:val="num" w:pos="720"/>
        </w:tabs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Advertising, marketing and public relations</w:t>
      </w:r>
      <w:r w:rsidR="0094275F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2FBF0463" w14:textId="2FAADA68" w:rsidR="00A869B4" w:rsidRPr="00597516" w:rsidRDefault="00A869B4" w:rsidP="00620FA2">
      <w:pPr>
        <w:numPr>
          <w:ilvl w:val="0"/>
          <w:numId w:val="4"/>
        </w:numPr>
        <w:tabs>
          <w:tab w:val="num" w:pos="720"/>
        </w:tabs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Accounts and records</w:t>
      </w:r>
      <w:r w:rsidR="00B526D4">
        <w:rPr>
          <w:rFonts w:asciiTheme="minorHAnsi" w:hAnsiTheme="minorHAnsi" w:cs="Arial"/>
          <w:color w:val="000000" w:themeColor="text1"/>
          <w:sz w:val="22"/>
          <w:szCs w:val="22"/>
        </w:rPr>
        <w:t>;</w:t>
      </w:r>
    </w:p>
    <w:p w14:paraId="4E1812CB" w14:textId="60FC8A72" w:rsidR="00A869B4" w:rsidRPr="00597516" w:rsidRDefault="00A869B4" w:rsidP="00620FA2">
      <w:pPr>
        <w:numPr>
          <w:ilvl w:val="0"/>
          <w:numId w:val="4"/>
        </w:numPr>
        <w:tabs>
          <w:tab w:val="num" w:pos="720"/>
        </w:tabs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Administration and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of work-seekers</w:t>
      </w:r>
      <w:r w:rsidR="0094275F" w:rsidRPr="00597516">
        <w:rPr>
          <w:rFonts w:asciiTheme="minorHAnsi" w:hAnsiTheme="minorHAnsi" w:cs="Arial"/>
          <w:color w:val="000000" w:themeColor="text1"/>
          <w:sz w:val="22"/>
          <w:szCs w:val="22"/>
        </w:rPr>
        <w:t>’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for the purposes of</w:t>
      </w:r>
      <w:r w:rsidR="0094275F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providing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work-finding services</w:t>
      </w:r>
      <w:r w:rsidR="00B15348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, including </w:t>
      </w:r>
      <w:r w:rsidR="00B15348"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="00B15348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using software solution providers and back office support</w:t>
      </w:r>
      <w:r w:rsidR="007A7320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56768CF7" w14:textId="774C9D3E" w:rsidR="00D15B46" w:rsidRPr="00BA4F91" w:rsidRDefault="00D15B46" w:rsidP="00BA4F91">
      <w:pPr>
        <w:numPr>
          <w:ilvl w:val="0"/>
          <w:numId w:val="4"/>
        </w:numPr>
        <w:tabs>
          <w:tab w:val="num" w:pos="720"/>
        </w:tabs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Administration and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of clients’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for the purposes of sup</w:t>
      </w:r>
      <w:r w:rsidR="00B526D4">
        <w:rPr>
          <w:rFonts w:asciiTheme="minorHAnsi" w:hAnsiTheme="minorHAnsi" w:cs="Arial"/>
          <w:color w:val="000000" w:themeColor="text1"/>
          <w:sz w:val="22"/>
          <w:szCs w:val="22"/>
        </w:rPr>
        <w:t>plying/introducing work-seekers</w:t>
      </w:r>
    </w:p>
    <w:p w14:paraId="789C1D1B" w14:textId="068BE93E" w:rsidR="00E300AB" w:rsidRPr="00597516" w:rsidRDefault="007A7320" w:rsidP="00620FA2">
      <w:pPr>
        <w:numPr>
          <w:ilvl w:val="0"/>
          <w:numId w:val="4"/>
        </w:numPr>
        <w:tabs>
          <w:tab w:val="num" w:pos="720"/>
        </w:tabs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In the case of Temporary Workers, processing of payroll. </w:t>
      </w:r>
    </w:p>
    <w:p w14:paraId="4B683C53" w14:textId="77777777" w:rsidR="00985C2D" w:rsidRPr="00597516" w:rsidRDefault="00985C2D" w:rsidP="0085714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D79DA6F" w14:textId="510BC0B0" w:rsidR="00AA5325" w:rsidRPr="00356231" w:rsidRDefault="00AA5325" w:rsidP="00620FA2">
      <w:pPr>
        <w:pStyle w:val="ListParagraph"/>
        <w:numPr>
          <w:ilvl w:val="0"/>
          <w:numId w:val="13"/>
        </w:numPr>
        <w:ind w:hanging="218"/>
        <w:jc w:val="both"/>
        <w:rPr>
          <w:rFonts w:asciiTheme="minorHAnsi" w:hAnsiTheme="minorHAnsi" w:cs="Arial"/>
          <w:b/>
          <w:color w:val="002060"/>
          <w:sz w:val="22"/>
          <w:szCs w:val="22"/>
        </w:rPr>
      </w:pPr>
      <w:r w:rsidRPr="00356231">
        <w:rPr>
          <w:rFonts w:asciiTheme="minorHAnsi" w:hAnsiTheme="minorHAnsi" w:cs="Arial"/>
          <w:b/>
          <w:color w:val="002060"/>
          <w:sz w:val="22"/>
          <w:szCs w:val="22"/>
        </w:rPr>
        <w:t>The</w:t>
      </w:r>
      <w:r w:rsidR="003324DC" w:rsidRPr="00356231">
        <w:rPr>
          <w:rFonts w:asciiTheme="minorHAnsi" w:hAnsiTheme="minorHAnsi" w:cs="Arial"/>
          <w:b/>
          <w:color w:val="002060"/>
          <w:sz w:val="22"/>
          <w:szCs w:val="22"/>
        </w:rPr>
        <w:t xml:space="preserve"> </w:t>
      </w:r>
      <w:r w:rsidR="00B07247">
        <w:rPr>
          <w:rFonts w:asciiTheme="minorHAnsi" w:hAnsiTheme="minorHAnsi" w:cs="Arial"/>
          <w:b/>
          <w:color w:val="002060"/>
          <w:sz w:val="22"/>
          <w:szCs w:val="22"/>
        </w:rPr>
        <w:t xml:space="preserve">data protection </w:t>
      </w:r>
      <w:r w:rsidRPr="00356231">
        <w:rPr>
          <w:rFonts w:asciiTheme="minorHAnsi" w:hAnsiTheme="minorHAnsi" w:cs="Arial"/>
          <w:b/>
          <w:color w:val="002060"/>
          <w:sz w:val="22"/>
          <w:szCs w:val="22"/>
        </w:rPr>
        <w:t xml:space="preserve">principles </w:t>
      </w:r>
      <w:r w:rsidR="003324DC" w:rsidRPr="00356231">
        <w:rPr>
          <w:rFonts w:asciiTheme="minorHAnsi" w:hAnsiTheme="minorHAnsi" w:cs="Arial"/>
          <w:b/>
          <w:color w:val="002060"/>
          <w:sz w:val="22"/>
          <w:szCs w:val="22"/>
        </w:rPr>
        <w:t xml:space="preserve"> </w:t>
      </w:r>
    </w:p>
    <w:p w14:paraId="76BDC098" w14:textId="77777777" w:rsidR="00AA5325" w:rsidRPr="00597516" w:rsidRDefault="00AA5325" w:rsidP="0085714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8927330" w14:textId="50C92E82" w:rsidR="003324DC" w:rsidRPr="00597516" w:rsidDel="00B07247" w:rsidRDefault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 w:rsidDel="00B07247">
        <w:rPr>
          <w:rFonts w:asciiTheme="minorHAnsi" w:hAnsiTheme="minorHAnsi" w:cs="Arial"/>
          <w:color w:val="000000" w:themeColor="text1"/>
          <w:sz w:val="22"/>
          <w:szCs w:val="22"/>
        </w:rPr>
        <w:t xml:space="preserve">The </w:t>
      </w:r>
      <w:r w:rsidR="00985C2D" w:rsidDel="00B07247">
        <w:rPr>
          <w:rFonts w:asciiTheme="minorHAnsi" w:hAnsiTheme="minorHAnsi" w:cs="Arial"/>
          <w:color w:val="000000" w:themeColor="text1"/>
          <w:sz w:val="22"/>
          <w:szCs w:val="22"/>
        </w:rPr>
        <w:t>Data Protection Laws</w:t>
      </w:r>
      <w:r w:rsidRPr="00597516" w:rsidDel="00B07247">
        <w:rPr>
          <w:rFonts w:asciiTheme="minorHAnsi" w:hAnsiTheme="minorHAnsi" w:cs="Arial"/>
          <w:color w:val="000000" w:themeColor="text1"/>
          <w:sz w:val="22"/>
          <w:szCs w:val="22"/>
        </w:rPr>
        <w:t xml:space="preserve"> require</w:t>
      </w:r>
      <w:r w:rsidR="00706225" w:rsidRPr="00597516" w:rsidDel="00B07247">
        <w:rPr>
          <w:rFonts w:asciiTheme="minorHAnsi" w:hAnsiTheme="minorHAnsi" w:cs="Arial"/>
          <w:color w:val="000000" w:themeColor="text1"/>
          <w:sz w:val="22"/>
          <w:szCs w:val="22"/>
        </w:rPr>
        <w:t xml:space="preserve"> the Company</w:t>
      </w:r>
      <w:r w:rsidR="00AA36F4" w:rsidRPr="00597516" w:rsidDel="00B07247">
        <w:rPr>
          <w:rFonts w:asciiTheme="minorHAnsi" w:hAnsiTheme="minorHAnsi" w:cs="Arial"/>
          <w:color w:val="000000" w:themeColor="text1"/>
          <w:sz w:val="22"/>
          <w:szCs w:val="22"/>
        </w:rPr>
        <w:t xml:space="preserve"> acting as either </w:t>
      </w:r>
      <w:r w:rsidRPr="00985C2D" w:rsidDel="00B07247">
        <w:rPr>
          <w:rFonts w:asciiTheme="minorHAnsi" w:hAnsiTheme="minorHAnsi" w:cs="Arial"/>
          <w:i/>
          <w:color w:val="000000" w:themeColor="text1"/>
          <w:sz w:val="22"/>
          <w:szCs w:val="22"/>
        </w:rPr>
        <w:t>data controller</w:t>
      </w:r>
      <w:r w:rsidR="00AA36F4" w:rsidRPr="00597516" w:rsidDel="00B07247">
        <w:rPr>
          <w:rFonts w:asciiTheme="minorHAnsi" w:hAnsiTheme="minorHAnsi" w:cs="Arial"/>
          <w:color w:val="000000" w:themeColor="text1"/>
          <w:sz w:val="22"/>
          <w:szCs w:val="22"/>
        </w:rPr>
        <w:t xml:space="preserve"> or </w:t>
      </w:r>
      <w:r w:rsidR="00AA36F4" w:rsidRPr="00985C2D" w:rsidDel="00B07247">
        <w:rPr>
          <w:rFonts w:asciiTheme="minorHAnsi" w:hAnsiTheme="minorHAnsi" w:cs="Arial"/>
          <w:i/>
          <w:color w:val="000000" w:themeColor="text1"/>
          <w:sz w:val="22"/>
          <w:szCs w:val="22"/>
        </w:rPr>
        <w:t>data processor</w:t>
      </w:r>
      <w:r w:rsidRPr="00597516" w:rsidDel="00B07247">
        <w:rPr>
          <w:rFonts w:asciiTheme="minorHAnsi" w:hAnsiTheme="minorHAnsi" w:cs="Arial"/>
          <w:color w:val="000000" w:themeColor="text1"/>
          <w:sz w:val="22"/>
          <w:szCs w:val="22"/>
        </w:rPr>
        <w:t xml:space="preserve"> to process data in accordance with the principles of data protection. The</w:t>
      </w:r>
      <w:r w:rsidR="00AA5325" w:rsidRPr="00597516" w:rsidDel="00B07247">
        <w:rPr>
          <w:rFonts w:asciiTheme="minorHAnsi" w:hAnsiTheme="minorHAnsi" w:cs="Arial"/>
          <w:color w:val="000000" w:themeColor="text1"/>
          <w:sz w:val="22"/>
          <w:szCs w:val="22"/>
        </w:rPr>
        <w:t xml:space="preserve">se require that </w:t>
      </w:r>
      <w:r w:rsidR="00AF60A4" w:rsidRPr="00985C2D" w:rsidDel="00B07247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personal </w:t>
      </w:r>
      <w:r w:rsidR="00AA5325" w:rsidRPr="00985C2D" w:rsidDel="00B07247">
        <w:rPr>
          <w:rFonts w:asciiTheme="minorHAnsi" w:hAnsiTheme="minorHAnsi" w:cs="Arial"/>
          <w:i/>
          <w:color w:val="000000" w:themeColor="text1"/>
          <w:sz w:val="22"/>
          <w:szCs w:val="22"/>
        </w:rPr>
        <w:t>data</w:t>
      </w:r>
      <w:r w:rsidR="00AA5325" w:rsidRPr="00597516" w:rsidDel="00B0724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985C2D" w:rsidDel="00B07247">
        <w:rPr>
          <w:rFonts w:asciiTheme="minorHAnsi" w:hAnsiTheme="minorHAnsi" w:cs="Arial"/>
          <w:color w:val="000000" w:themeColor="text1"/>
          <w:sz w:val="22"/>
          <w:szCs w:val="22"/>
        </w:rPr>
        <w:t>is</w:t>
      </w:r>
      <w:r w:rsidR="00AA5325" w:rsidRPr="00597516" w:rsidDel="00B07247">
        <w:rPr>
          <w:rFonts w:asciiTheme="minorHAnsi" w:hAnsiTheme="minorHAnsi" w:cs="Arial"/>
          <w:color w:val="000000" w:themeColor="text1"/>
          <w:sz w:val="22"/>
          <w:szCs w:val="22"/>
        </w:rPr>
        <w:t xml:space="preserve">: </w:t>
      </w:r>
    </w:p>
    <w:p w14:paraId="5559EEE6" w14:textId="182F572D" w:rsidR="00A869B4" w:rsidRPr="00597516" w:rsidDel="00B07247" w:rsidRDefault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7F40667" w14:textId="511CFED0" w:rsidR="00F44A7E" w:rsidRPr="00597516" w:rsidRDefault="00F44A7E" w:rsidP="00620FA2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Processed lawfully, fairly and in a transparent manner</w:t>
      </w:r>
      <w:r w:rsidR="00E3630A">
        <w:rPr>
          <w:rFonts w:asciiTheme="minorHAnsi" w:hAnsiTheme="minorHAnsi" w:cs="Arial"/>
          <w:color w:val="000000" w:themeColor="text1"/>
          <w:sz w:val="22"/>
          <w:szCs w:val="22"/>
        </w:rPr>
        <w:t>;</w:t>
      </w:r>
    </w:p>
    <w:p w14:paraId="57A66041" w14:textId="1E9423E6" w:rsidR="00F44A7E" w:rsidRPr="00597516" w:rsidRDefault="00E3630A" w:rsidP="00620FA2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Collected for specified </w:t>
      </w:r>
      <w:r w:rsidR="00F44A7E" w:rsidRPr="00597516">
        <w:rPr>
          <w:rFonts w:asciiTheme="minorHAnsi" w:hAnsiTheme="minorHAnsi" w:cs="Arial"/>
          <w:color w:val="000000" w:themeColor="text1"/>
          <w:sz w:val="22"/>
          <w:szCs w:val="22"/>
        </w:rPr>
        <w:t>and legitimate purposes and not further processed in a manner that is i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ncompatible with those purposes;</w:t>
      </w:r>
    </w:p>
    <w:p w14:paraId="24C7785A" w14:textId="7C0078D0" w:rsidR="00F44A7E" w:rsidRPr="00597516" w:rsidRDefault="00F44A7E" w:rsidP="00620FA2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Adequate, relevant and limited to what is necessary in relation to the purpos</w:t>
      </w:r>
      <w:r w:rsidR="00E3630A">
        <w:rPr>
          <w:rFonts w:asciiTheme="minorHAnsi" w:hAnsiTheme="minorHAnsi" w:cs="Arial"/>
          <w:color w:val="000000" w:themeColor="text1"/>
          <w:sz w:val="22"/>
          <w:szCs w:val="22"/>
        </w:rPr>
        <w:t>es for which they are processed;</w:t>
      </w:r>
    </w:p>
    <w:p w14:paraId="1360ED43" w14:textId="4360610A" w:rsidR="00F44A7E" w:rsidRPr="00597516" w:rsidRDefault="00F44A7E" w:rsidP="00620FA2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Accurate and kept up to date; every reasonable step must be taken to ensure that </w:t>
      </w:r>
      <w:r w:rsidRPr="00985C2D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that are inaccurate, having regard to the purposes for which they are processed, are erased or rectified without delay</w:t>
      </w:r>
      <w:r w:rsidR="00E3630A">
        <w:rPr>
          <w:rFonts w:asciiTheme="minorHAnsi" w:hAnsiTheme="minorHAnsi" w:cs="Arial"/>
          <w:color w:val="000000" w:themeColor="text1"/>
          <w:sz w:val="22"/>
          <w:szCs w:val="22"/>
        </w:rPr>
        <w:t>;</w:t>
      </w:r>
    </w:p>
    <w:p w14:paraId="087AF1A5" w14:textId="7DE2D0FB" w:rsidR="00F44A7E" w:rsidRPr="00597516" w:rsidRDefault="00F44A7E" w:rsidP="00620FA2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Kept for no longer than is necessary for the purposes for which the </w:t>
      </w:r>
      <w:r w:rsidRPr="00985C2D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are processed</w:t>
      </w:r>
      <w:r w:rsidR="00E3630A">
        <w:rPr>
          <w:rFonts w:asciiTheme="minorHAnsi" w:hAnsiTheme="minorHAnsi" w:cs="Arial"/>
          <w:color w:val="000000" w:themeColor="text1"/>
          <w:sz w:val="22"/>
          <w:szCs w:val="22"/>
        </w:rPr>
        <w:t>;</w:t>
      </w:r>
    </w:p>
    <w:p w14:paraId="6F94F34C" w14:textId="502E7340" w:rsidR="00F44A7E" w:rsidRPr="00597516" w:rsidRDefault="00F44A7E" w:rsidP="00620FA2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P</w:t>
      </w:r>
      <w:r w:rsidR="00546E3A">
        <w:rPr>
          <w:rFonts w:asciiTheme="minorHAnsi" w:hAnsiTheme="minorHAnsi" w:cs="Arial"/>
          <w:color w:val="000000" w:themeColor="text1"/>
          <w:sz w:val="22"/>
          <w:szCs w:val="22"/>
        </w:rPr>
        <w:t>rocessed in a manner that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ensures appropriate security of the </w:t>
      </w:r>
      <w:r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, including protection against unauthorised or unlawful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and against accidental loss, destruction or damage, using appropriate technical or organisational measures</w:t>
      </w:r>
      <w:r w:rsidR="00E3630A">
        <w:rPr>
          <w:rFonts w:asciiTheme="minorHAnsi" w:hAnsiTheme="minorHAnsi" w:cs="Arial"/>
          <w:color w:val="000000" w:themeColor="text1"/>
          <w:sz w:val="22"/>
          <w:szCs w:val="22"/>
        </w:rPr>
        <w:t>; and</w:t>
      </w:r>
      <w:r w:rsidR="003D1281">
        <w:rPr>
          <w:rFonts w:asciiTheme="minorHAnsi" w:hAnsiTheme="minorHAnsi" w:cs="Arial"/>
          <w:color w:val="000000" w:themeColor="text1"/>
          <w:sz w:val="22"/>
          <w:szCs w:val="22"/>
        </w:rPr>
        <w:t xml:space="preserve"> that</w:t>
      </w:r>
    </w:p>
    <w:p w14:paraId="404698D4" w14:textId="77777777" w:rsidR="00F44A7E" w:rsidRPr="00597516" w:rsidRDefault="00F44A7E" w:rsidP="00620FA2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</w:t>
      </w:r>
      <w:r w:rsidRPr="00985C2D">
        <w:rPr>
          <w:rFonts w:asciiTheme="minorHAnsi" w:hAnsiTheme="minorHAnsi" w:cs="Arial"/>
          <w:i/>
          <w:color w:val="000000" w:themeColor="text1"/>
          <w:sz w:val="22"/>
          <w:szCs w:val="22"/>
        </w:rPr>
        <w:t>data controller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shall be responsible for, and be able to demonstrate, compliance with the principles.</w:t>
      </w:r>
    </w:p>
    <w:p w14:paraId="126793B9" w14:textId="77777777" w:rsidR="00B07247" w:rsidRDefault="00B07247" w:rsidP="00B0724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E3C3426" w14:textId="6F660501" w:rsidR="00B526D4" w:rsidRPr="00356231" w:rsidRDefault="00B526D4" w:rsidP="00620FA2">
      <w:pPr>
        <w:pStyle w:val="ListParagraph"/>
        <w:numPr>
          <w:ilvl w:val="0"/>
          <w:numId w:val="13"/>
        </w:numPr>
        <w:ind w:hanging="218"/>
        <w:jc w:val="both"/>
        <w:rPr>
          <w:rFonts w:asciiTheme="minorHAnsi" w:hAnsiTheme="minorHAnsi" w:cs="Arial"/>
          <w:b/>
          <w:color w:val="002060"/>
          <w:sz w:val="22"/>
          <w:szCs w:val="22"/>
        </w:rPr>
      </w:pPr>
      <w:r>
        <w:rPr>
          <w:rFonts w:asciiTheme="minorHAnsi" w:hAnsiTheme="minorHAnsi" w:cs="Arial"/>
          <w:b/>
          <w:color w:val="002060"/>
          <w:sz w:val="22"/>
          <w:szCs w:val="22"/>
        </w:rPr>
        <w:t>Legal bases for processing</w:t>
      </w:r>
    </w:p>
    <w:p w14:paraId="3097493F" w14:textId="77777777" w:rsidR="00B526D4" w:rsidRDefault="00B526D4" w:rsidP="0085714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F94A820" w14:textId="407FA193" w:rsidR="00B526D4" w:rsidRDefault="00B526D4" w:rsidP="00B526D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The Company will only process </w:t>
      </w:r>
      <w:r w:rsidRPr="00985C2D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where it has a legal basis for doing so (see Annex A). </w:t>
      </w:r>
      <w:r w:rsidR="00B0724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Where the Company </w:t>
      </w:r>
      <w:r w:rsidR="00B07247">
        <w:rPr>
          <w:rFonts w:asciiTheme="minorHAnsi" w:hAnsiTheme="minorHAnsi" w:cs="Arial"/>
          <w:color w:val="000000" w:themeColor="text1"/>
          <w:sz w:val="22"/>
          <w:szCs w:val="22"/>
        </w:rPr>
        <w:t xml:space="preserve">does not have a legal reason for </w:t>
      </w:r>
      <w:r w:rsidR="00B07247"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="00B0724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B07247"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B0724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F60736">
        <w:rPr>
          <w:rFonts w:asciiTheme="minorHAnsi" w:hAnsiTheme="minorHAnsi" w:cs="Arial"/>
          <w:color w:val="000000" w:themeColor="text1"/>
          <w:sz w:val="22"/>
          <w:szCs w:val="22"/>
        </w:rPr>
        <w:t>any processing</w:t>
      </w:r>
      <w:r w:rsidR="00B0724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B07247">
        <w:rPr>
          <w:rFonts w:asciiTheme="minorHAnsi" w:hAnsiTheme="minorHAnsi" w:cs="Arial"/>
          <w:color w:val="000000" w:themeColor="text1"/>
          <w:sz w:val="22"/>
          <w:szCs w:val="22"/>
        </w:rPr>
        <w:t>will</w:t>
      </w:r>
      <w:r w:rsidR="00B0724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B07247">
        <w:rPr>
          <w:rFonts w:asciiTheme="minorHAnsi" w:hAnsiTheme="minorHAnsi" w:cs="Arial"/>
          <w:color w:val="000000" w:themeColor="text1"/>
          <w:sz w:val="22"/>
          <w:szCs w:val="22"/>
        </w:rPr>
        <w:t>be</w:t>
      </w:r>
      <w:r w:rsidR="00B0724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a breach of </w:t>
      </w:r>
      <w:r w:rsidR="00B07247">
        <w:rPr>
          <w:rFonts w:asciiTheme="minorHAnsi" w:hAnsiTheme="minorHAnsi" w:cs="Arial"/>
          <w:color w:val="000000" w:themeColor="text1"/>
          <w:sz w:val="22"/>
          <w:szCs w:val="22"/>
        </w:rPr>
        <w:t>the D</w:t>
      </w:r>
      <w:r w:rsidR="00B0724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ata </w:t>
      </w:r>
      <w:r w:rsidR="00B07247">
        <w:rPr>
          <w:rFonts w:asciiTheme="minorHAnsi" w:hAnsiTheme="minorHAnsi" w:cs="Arial"/>
          <w:color w:val="000000" w:themeColor="text1"/>
          <w:sz w:val="22"/>
          <w:szCs w:val="22"/>
        </w:rPr>
        <w:t>P</w:t>
      </w:r>
      <w:r w:rsidR="00B0724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rotection </w:t>
      </w:r>
      <w:r w:rsidR="00B07247">
        <w:rPr>
          <w:rFonts w:asciiTheme="minorHAnsi" w:hAnsiTheme="minorHAnsi" w:cs="Arial"/>
          <w:color w:val="000000" w:themeColor="text1"/>
          <w:sz w:val="22"/>
          <w:szCs w:val="22"/>
        </w:rPr>
        <w:t>L</w:t>
      </w:r>
      <w:r w:rsidR="00B07247" w:rsidRPr="00597516">
        <w:rPr>
          <w:rFonts w:asciiTheme="minorHAnsi" w:hAnsiTheme="minorHAnsi" w:cs="Arial"/>
          <w:color w:val="000000" w:themeColor="text1"/>
          <w:sz w:val="22"/>
          <w:szCs w:val="22"/>
        </w:rPr>
        <w:t>aws.</w:t>
      </w:r>
      <w:r w:rsidR="00B07247" w:rsidRPr="00B526D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36E1CD7B" w14:textId="77777777" w:rsidR="00B526D4" w:rsidRDefault="00B526D4" w:rsidP="0085714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5C30616" w14:textId="40714DFF" w:rsidR="00A869B4" w:rsidRPr="00597516" w:rsidRDefault="00F60736" w:rsidP="0085714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The Company will review the 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>p</w:t>
      </w:r>
      <w:r w:rsidR="00954E4A" w:rsidRPr="00985C2D">
        <w:rPr>
          <w:rFonts w:asciiTheme="minorHAnsi" w:hAnsiTheme="minorHAnsi" w:cs="Arial"/>
          <w:i/>
          <w:color w:val="000000" w:themeColor="text1"/>
          <w:sz w:val="22"/>
          <w:szCs w:val="22"/>
        </w:rPr>
        <w:t>ersonal d</w:t>
      </w:r>
      <w:r w:rsidR="00A869B4" w:rsidRPr="00985C2D">
        <w:rPr>
          <w:rFonts w:asciiTheme="minorHAnsi" w:hAnsiTheme="minorHAnsi" w:cs="Arial"/>
          <w:i/>
          <w:color w:val="000000" w:themeColor="text1"/>
          <w:sz w:val="22"/>
          <w:szCs w:val="22"/>
        </w:rPr>
        <w:t>ata</w:t>
      </w:r>
      <w:r w:rsidR="00A869B4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it holds </w:t>
      </w:r>
      <w:r w:rsidR="00A869B4" w:rsidRPr="00597516">
        <w:rPr>
          <w:rFonts w:asciiTheme="minorHAnsi" w:hAnsiTheme="minorHAnsi" w:cs="Arial"/>
          <w:color w:val="000000" w:themeColor="text1"/>
          <w:sz w:val="22"/>
          <w:szCs w:val="22"/>
        </w:rPr>
        <w:t>o</w:t>
      </w:r>
      <w:r w:rsidR="00C767E2" w:rsidRPr="00597516">
        <w:rPr>
          <w:rFonts w:asciiTheme="minorHAnsi" w:hAnsiTheme="minorHAnsi" w:cs="Arial"/>
          <w:color w:val="000000" w:themeColor="text1"/>
          <w:sz w:val="22"/>
          <w:szCs w:val="22"/>
        </w:rPr>
        <w:t>n a regular basis to ensure</w:t>
      </w:r>
      <w:r w:rsidR="00A869B4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it is </w:t>
      </w:r>
      <w:r w:rsidR="003F7E77" w:rsidRPr="00597516">
        <w:rPr>
          <w:rFonts w:asciiTheme="minorHAnsi" w:hAnsiTheme="minorHAnsi" w:cs="Arial"/>
          <w:color w:val="000000" w:themeColor="text1"/>
          <w:sz w:val="22"/>
          <w:szCs w:val="22"/>
        </w:rPr>
        <w:t>b</w:t>
      </w:r>
      <w:r w:rsidR="00C767E2" w:rsidRPr="00597516">
        <w:rPr>
          <w:rFonts w:asciiTheme="minorHAnsi" w:hAnsiTheme="minorHAnsi" w:cs="Arial"/>
          <w:color w:val="000000" w:themeColor="text1"/>
          <w:sz w:val="22"/>
          <w:szCs w:val="22"/>
        </w:rPr>
        <w:t>eing lawfully processed and</w:t>
      </w:r>
      <w:r w:rsidR="003F7E7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it is </w:t>
      </w:r>
      <w:r w:rsidR="00A869B4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accurate, relevant and up to date and those people listed in the </w:t>
      </w:r>
      <w:r w:rsidR="00954E4A" w:rsidRPr="00597516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A869B4" w:rsidRPr="00597516">
        <w:rPr>
          <w:rFonts w:asciiTheme="minorHAnsi" w:hAnsiTheme="minorHAnsi" w:cs="Arial"/>
          <w:color w:val="000000" w:themeColor="text1"/>
          <w:sz w:val="22"/>
          <w:szCs w:val="22"/>
        </w:rPr>
        <w:t>ppendix shall be responsible for doing this.</w:t>
      </w:r>
    </w:p>
    <w:p w14:paraId="420279E0" w14:textId="77777777" w:rsidR="00A869B4" w:rsidRPr="00597516" w:rsidRDefault="00A869B4" w:rsidP="0085714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CADE1AC" w14:textId="69561DA6" w:rsidR="00ED10A8" w:rsidRPr="00597516" w:rsidRDefault="00C767E2" w:rsidP="0085714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B</w:t>
      </w:r>
      <w:r w:rsidR="00A869B4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efore </w:t>
      </w:r>
      <w:r w:rsidR="00BA45FD">
        <w:rPr>
          <w:rFonts w:asciiTheme="minorHAnsi" w:hAnsiTheme="minorHAnsi" w:cs="Arial"/>
          <w:color w:val="000000" w:themeColor="text1"/>
          <w:sz w:val="22"/>
          <w:szCs w:val="22"/>
        </w:rPr>
        <w:t>transferring</w:t>
      </w:r>
      <w:r w:rsidR="00BA45FD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B547B3" w:rsidRPr="00985C2D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A869B4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to any third party </w:t>
      </w:r>
      <w:r w:rsidR="00BA45FD">
        <w:rPr>
          <w:rFonts w:asciiTheme="minorHAnsi" w:hAnsiTheme="minorHAnsi" w:cs="Arial"/>
          <w:color w:val="000000" w:themeColor="text1"/>
          <w:sz w:val="22"/>
          <w:szCs w:val="22"/>
        </w:rPr>
        <w:t>(</w:t>
      </w:r>
      <w:r w:rsidR="005D58F5">
        <w:rPr>
          <w:rFonts w:asciiTheme="minorHAnsi" w:hAnsiTheme="minorHAnsi" w:cs="Arial"/>
          <w:color w:val="000000" w:themeColor="text1"/>
          <w:sz w:val="22"/>
          <w:szCs w:val="22"/>
        </w:rPr>
        <w:t>such</w:t>
      </w:r>
      <w:r w:rsidR="00A869B4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as past, current or prospective employers</w:t>
      </w:r>
      <w:r w:rsidR="00954E4A" w:rsidRPr="00597516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="00A869B4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suppliers</w:t>
      </w:r>
      <w:r w:rsidR="00954E4A" w:rsidRPr="00597516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="00A869B4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customers and clients</w:t>
      </w:r>
      <w:r w:rsidR="00954E4A" w:rsidRPr="00597516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intermediaries such as umbrella companies,</w:t>
      </w:r>
      <w:r w:rsidR="00954E4A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A869B4" w:rsidRPr="00597516">
        <w:rPr>
          <w:rFonts w:asciiTheme="minorHAnsi" w:hAnsiTheme="minorHAnsi" w:cs="Arial"/>
          <w:color w:val="000000" w:themeColor="text1"/>
          <w:sz w:val="22"/>
          <w:szCs w:val="22"/>
        </w:rPr>
        <w:t>persons making an enquiry or complaint and any other third party</w:t>
      </w:r>
      <w:r w:rsidR="00C05AEA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(such as software solutions providers and back office support)</w:t>
      </w:r>
      <w:r w:rsidR="00BA45FD">
        <w:rPr>
          <w:rFonts w:asciiTheme="minorHAnsi" w:hAnsiTheme="minorHAnsi" w:cs="Arial"/>
          <w:color w:val="000000" w:themeColor="text1"/>
          <w:sz w:val="22"/>
          <w:szCs w:val="22"/>
        </w:rPr>
        <w:t>)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, the Company will establish </w:t>
      </w:r>
      <w:r w:rsidR="00BA45FD">
        <w:rPr>
          <w:rFonts w:asciiTheme="minorHAnsi" w:hAnsiTheme="minorHAnsi" w:cs="Arial"/>
          <w:color w:val="000000" w:themeColor="text1"/>
          <w:sz w:val="22"/>
          <w:szCs w:val="22"/>
        </w:rPr>
        <w:t>that it has a legal reason for making the transfer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48361772" w14:textId="77777777" w:rsidR="00ED10A8" w:rsidRPr="00597516" w:rsidRDefault="00ED10A8" w:rsidP="0085714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0A1C986" w14:textId="6C2FAF5B" w:rsidR="00C44A5B" w:rsidRPr="00356231" w:rsidRDefault="00C44A5B" w:rsidP="00620FA2">
      <w:pPr>
        <w:pStyle w:val="ListParagraph"/>
        <w:numPr>
          <w:ilvl w:val="0"/>
          <w:numId w:val="13"/>
        </w:numPr>
        <w:ind w:hanging="218"/>
        <w:jc w:val="both"/>
        <w:rPr>
          <w:rFonts w:asciiTheme="minorHAnsi" w:hAnsiTheme="minorHAnsi" w:cs="Arial"/>
          <w:b/>
          <w:color w:val="002060"/>
          <w:sz w:val="22"/>
          <w:szCs w:val="22"/>
        </w:rPr>
      </w:pPr>
      <w:r w:rsidRPr="00356231">
        <w:rPr>
          <w:rFonts w:asciiTheme="minorHAnsi" w:hAnsiTheme="minorHAnsi" w:cs="Arial"/>
          <w:b/>
          <w:color w:val="002060"/>
          <w:sz w:val="22"/>
          <w:szCs w:val="22"/>
        </w:rPr>
        <w:t>Privacy by design and by default</w:t>
      </w:r>
    </w:p>
    <w:p w14:paraId="3249188A" w14:textId="77777777" w:rsidR="00BA45FD" w:rsidRDefault="00BA45FD" w:rsidP="00C44A5B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7A98764" w14:textId="48F8D1C6" w:rsidR="00DF6C4A" w:rsidRDefault="00C44A5B" w:rsidP="00C44A5B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Company has implemented measures and procedures that adequately protect the privacy of </w:t>
      </w:r>
      <w:r w:rsidR="00DF6C4A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individuals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and ensure</w:t>
      </w:r>
      <w:r w:rsidR="00DF6C4A" w:rsidRPr="00597516">
        <w:rPr>
          <w:rFonts w:asciiTheme="minorHAnsi" w:hAnsiTheme="minorHAnsi" w:cs="Arial"/>
          <w:color w:val="000000" w:themeColor="text1"/>
          <w:sz w:val="22"/>
          <w:szCs w:val="22"/>
        </w:rPr>
        <w:t>s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that data protection is integral to all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activities. </w:t>
      </w:r>
      <w:r w:rsidR="00DF6C4A" w:rsidRPr="00597516">
        <w:rPr>
          <w:rFonts w:asciiTheme="minorHAnsi" w:hAnsiTheme="minorHAnsi" w:cs="Arial"/>
          <w:color w:val="000000" w:themeColor="text1"/>
          <w:sz w:val="22"/>
          <w:szCs w:val="22"/>
        </w:rPr>
        <w:t>This includes implementing measures such as:</w:t>
      </w:r>
    </w:p>
    <w:p w14:paraId="6086180C" w14:textId="77777777" w:rsidR="00985C2D" w:rsidRPr="00597516" w:rsidRDefault="00985C2D" w:rsidP="00C44A5B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E218752" w14:textId="77777777" w:rsidR="00DF6C4A" w:rsidRPr="00597516" w:rsidRDefault="00C44A5B" w:rsidP="00620FA2">
      <w:pPr>
        <w:pStyle w:val="ListParagraph"/>
        <w:numPr>
          <w:ilvl w:val="0"/>
          <w:numId w:val="15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data minimisation (i.e. not keeping data for longer than is necessary); </w:t>
      </w:r>
    </w:p>
    <w:p w14:paraId="41F23AD9" w14:textId="77777777" w:rsidR="00DF6C4A" w:rsidRPr="00597516" w:rsidRDefault="00C44A5B" w:rsidP="00620FA2">
      <w:pPr>
        <w:pStyle w:val="ListParagraph"/>
        <w:numPr>
          <w:ilvl w:val="0"/>
          <w:numId w:val="15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43D9F">
        <w:rPr>
          <w:rFonts w:asciiTheme="minorHAnsi" w:hAnsiTheme="minorHAnsi" w:cs="Arial"/>
          <w:i/>
          <w:color w:val="000000" w:themeColor="text1"/>
          <w:sz w:val="22"/>
          <w:szCs w:val="22"/>
        </w:rPr>
        <w:t>pseudonymisation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; </w:t>
      </w:r>
    </w:p>
    <w:p w14:paraId="61B4002B" w14:textId="15841657" w:rsidR="00DF6C4A" w:rsidRPr="00597516" w:rsidRDefault="00BA4F91" w:rsidP="00620FA2">
      <w:pPr>
        <w:pStyle w:val="ListParagraph"/>
        <w:numPr>
          <w:ilvl w:val="0"/>
          <w:numId w:val="15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anonymization </w:t>
      </w:r>
    </w:p>
    <w:p w14:paraId="329A39F2" w14:textId="1AE349DA" w:rsidR="00DF6C4A" w:rsidRPr="00802CDB" w:rsidRDefault="00DF6C4A" w:rsidP="00802CDB">
      <w:pPr>
        <w:pStyle w:val="ListParagraph"/>
        <w:numPr>
          <w:ilvl w:val="0"/>
          <w:numId w:val="15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cyber security</w:t>
      </w:r>
      <w:r w:rsidR="00BA4F91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1C94F14F" w14:textId="4875A027" w:rsidR="00802CDB" w:rsidRDefault="00802CDB" w:rsidP="00802CDB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DA6FE2F" w14:textId="77777777" w:rsidR="00802CDB" w:rsidRDefault="00802CDB" w:rsidP="00F60736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4C0A711" w14:textId="549E72CD" w:rsidR="00F60736" w:rsidRPr="00597516" w:rsidRDefault="00F60736" w:rsidP="00F60736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Company shall provide any information relating to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data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to an individual in a concise, transparent, intelligible and easily accessible form, using clear and plain language. The information shall be provided in writing, or by other means, including, where appropriate, by electronic means.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The Company may provide this information orally if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requested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to do so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by the individual.</w:t>
      </w:r>
    </w:p>
    <w:p w14:paraId="69E30195" w14:textId="77777777" w:rsidR="00F60736" w:rsidRPr="00356231" w:rsidRDefault="00F60736" w:rsidP="00356231">
      <w:pPr>
        <w:jc w:val="both"/>
        <w:rPr>
          <w:rFonts w:asciiTheme="minorHAnsi" w:hAnsiTheme="minorHAnsi" w:cs="Arial"/>
          <w:b/>
          <w:color w:val="002060"/>
          <w:sz w:val="22"/>
          <w:szCs w:val="22"/>
        </w:rPr>
      </w:pPr>
    </w:p>
    <w:p w14:paraId="7DE4C7FB" w14:textId="28B95F1F" w:rsidR="009A7F60" w:rsidRPr="00356231" w:rsidRDefault="009A7F60" w:rsidP="00620FA2">
      <w:pPr>
        <w:pStyle w:val="ListParagraph"/>
        <w:numPr>
          <w:ilvl w:val="1"/>
          <w:numId w:val="8"/>
        </w:numPr>
        <w:ind w:left="426" w:hanging="284"/>
        <w:rPr>
          <w:rFonts w:asciiTheme="minorHAnsi" w:hAnsiTheme="minorHAnsi" w:cs="Arial"/>
          <w:b/>
          <w:color w:val="002060"/>
          <w:sz w:val="22"/>
          <w:szCs w:val="22"/>
        </w:rPr>
      </w:pPr>
      <w:r w:rsidRPr="00356231">
        <w:rPr>
          <w:rFonts w:asciiTheme="minorHAnsi" w:hAnsiTheme="minorHAnsi" w:cs="Arial"/>
          <w:b/>
          <w:color w:val="002060"/>
          <w:sz w:val="22"/>
          <w:szCs w:val="22"/>
        </w:rPr>
        <w:t>Privacy notices</w:t>
      </w:r>
    </w:p>
    <w:p w14:paraId="35C5AD67" w14:textId="3AD75448" w:rsidR="009A7F60" w:rsidRPr="00597516" w:rsidRDefault="009A7F60" w:rsidP="00CD3F48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Where the Company collects </w:t>
      </w:r>
      <w:r w:rsidRPr="00985C2D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CD3F48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from </w:t>
      </w:r>
      <w:r w:rsidR="00A020BC" w:rsidRPr="00597516">
        <w:rPr>
          <w:rFonts w:asciiTheme="minorHAnsi" w:hAnsiTheme="minorHAnsi" w:cs="Arial"/>
          <w:color w:val="000000" w:themeColor="text1"/>
          <w:sz w:val="22"/>
          <w:szCs w:val="22"/>
        </w:rPr>
        <w:t>the individual</w:t>
      </w:r>
      <w:r w:rsidR="00EC44B9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="00A020BC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Company </w:t>
      </w:r>
      <w:r w:rsidR="00D23290">
        <w:rPr>
          <w:rFonts w:asciiTheme="minorHAnsi" w:hAnsiTheme="minorHAnsi" w:cs="Arial"/>
          <w:color w:val="000000" w:themeColor="text1"/>
          <w:sz w:val="22"/>
          <w:szCs w:val="22"/>
        </w:rPr>
        <w:t xml:space="preserve">will give the individual a privacy notice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at the time when </w:t>
      </w:r>
      <w:r w:rsidR="00D23290">
        <w:rPr>
          <w:rFonts w:asciiTheme="minorHAnsi" w:hAnsiTheme="minorHAnsi" w:cs="Arial"/>
          <w:color w:val="000000" w:themeColor="text1"/>
          <w:sz w:val="22"/>
          <w:szCs w:val="22"/>
        </w:rPr>
        <w:t xml:space="preserve">it first obtains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</w:t>
      </w:r>
      <w:r w:rsidRPr="00985C2D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CD3F48" w:rsidRPr="00597516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2E9AB834" w14:textId="77777777" w:rsidR="00786DBE" w:rsidRPr="00597516" w:rsidRDefault="00786DBE" w:rsidP="00AA5325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5654F64" w14:textId="21083A1D" w:rsidR="00786DBE" w:rsidRPr="00597516" w:rsidRDefault="00786DBE" w:rsidP="00AA5325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Where</w:t>
      </w:r>
      <w:r w:rsidR="00D23290">
        <w:rPr>
          <w:rFonts w:asciiTheme="minorHAnsi" w:hAnsiTheme="minorHAnsi" w:cs="Arial"/>
          <w:color w:val="000000" w:themeColor="text1"/>
          <w:sz w:val="22"/>
          <w:szCs w:val="22"/>
        </w:rPr>
        <w:t xml:space="preserve"> the Company collects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85C2D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BA4F91">
        <w:rPr>
          <w:rFonts w:asciiTheme="minorHAnsi" w:hAnsiTheme="minorHAnsi" w:cs="Arial"/>
          <w:color w:val="000000" w:themeColor="text1"/>
          <w:sz w:val="22"/>
          <w:szCs w:val="22"/>
        </w:rPr>
        <w:t xml:space="preserve">other than from the individual directly, </w:t>
      </w:r>
      <w:r w:rsidR="00D23290">
        <w:rPr>
          <w:rFonts w:asciiTheme="minorHAnsi" w:hAnsiTheme="minorHAnsi" w:cs="Arial"/>
          <w:color w:val="000000" w:themeColor="text1"/>
          <w:sz w:val="22"/>
          <w:szCs w:val="22"/>
        </w:rPr>
        <w:t xml:space="preserve">it will give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</w:t>
      </w:r>
      <w:r w:rsidR="00CD3F48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individual a privacy notice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within a reasonable period after obtaining the </w:t>
      </w:r>
      <w:r w:rsidRPr="00D23290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, but at the latest within one month</w:t>
      </w:r>
      <w:r w:rsidR="00CD3F48" w:rsidRPr="00597516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BA4F91">
        <w:rPr>
          <w:rFonts w:asciiTheme="minorHAnsi" w:hAnsiTheme="minorHAnsi" w:cs="Arial"/>
          <w:color w:val="000000" w:themeColor="text1"/>
          <w:sz w:val="22"/>
          <w:szCs w:val="22"/>
        </w:rPr>
        <w:t xml:space="preserve">  If the Company intends to disclose the </w:t>
      </w:r>
      <w:r w:rsidR="00BA4F91" w:rsidRPr="00BA4F91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BA4F91">
        <w:rPr>
          <w:rFonts w:asciiTheme="minorHAnsi" w:hAnsiTheme="minorHAnsi" w:cs="Arial"/>
          <w:color w:val="000000" w:themeColor="text1"/>
          <w:sz w:val="22"/>
          <w:szCs w:val="22"/>
        </w:rPr>
        <w:t xml:space="preserve"> to a third </w:t>
      </w:r>
      <w:proofErr w:type="gramStart"/>
      <w:r w:rsidR="00BA4F91">
        <w:rPr>
          <w:rFonts w:asciiTheme="minorHAnsi" w:hAnsiTheme="minorHAnsi" w:cs="Arial"/>
          <w:color w:val="000000" w:themeColor="text1"/>
          <w:sz w:val="22"/>
          <w:szCs w:val="22"/>
        </w:rPr>
        <w:t>party</w:t>
      </w:r>
      <w:proofErr w:type="gramEnd"/>
      <w:r w:rsidR="00BA4F91">
        <w:rPr>
          <w:rFonts w:asciiTheme="minorHAnsi" w:hAnsiTheme="minorHAnsi" w:cs="Arial"/>
          <w:color w:val="000000" w:themeColor="text1"/>
          <w:sz w:val="22"/>
          <w:szCs w:val="22"/>
        </w:rPr>
        <w:t xml:space="preserve"> then the privacy notice will be issued w</w:t>
      </w:r>
      <w:r w:rsidR="00546E3A">
        <w:rPr>
          <w:rFonts w:asciiTheme="minorHAnsi" w:hAnsiTheme="minorHAnsi" w:cs="Arial"/>
          <w:color w:val="000000" w:themeColor="text1"/>
          <w:sz w:val="22"/>
          <w:szCs w:val="22"/>
        </w:rPr>
        <w:t>h</w:t>
      </w:r>
      <w:r w:rsidR="00BA4F91">
        <w:rPr>
          <w:rFonts w:asciiTheme="minorHAnsi" w:hAnsiTheme="minorHAnsi" w:cs="Arial"/>
          <w:color w:val="000000" w:themeColor="text1"/>
          <w:sz w:val="22"/>
          <w:szCs w:val="22"/>
        </w:rPr>
        <w:t xml:space="preserve">en the </w:t>
      </w:r>
      <w:r w:rsidR="00BA4F91" w:rsidRPr="00BA4F91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BA4F91">
        <w:rPr>
          <w:rFonts w:asciiTheme="minorHAnsi" w:hAnsiTheme="minorHAnsi" w:cs="Arial"/>
          <w:color w:val="000000" w:themeColor="text1"/>
          <w:sz w:val="22"/>
          <w:szCs w:val="22"/>
        </w:rPr>
        <w:t xml:space="preserve"> are first disclosed (if not issued sooner). </w:t>
      </w:r>
    </w:p>
    <w:p w14:paraId="5A227488" w14:textId="77777777" w:rsidR="00A677DE" w:rsidRPr="00597516" w:rsidRDefault="00A677DE" w:rsidP="00AA5325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9DD348C" w14:textId="6A723780" w:rsidR="00A677DE" w:rsidRPr="00597516" w:rsidRDefault="00A677DE" w:rsidP="00A677DE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Where the Company intends to further process the </w:t>
      </w:r>
      <w:r w:rsidRPr="00985C2D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for a purpose other than that for which the data was </w:t>
      </w:r>
      <w:r w:rsidR="004A67BE">
        <w:rPr>
          <w:rFonts w:asciiTheme="minorHAnsi" w:hAnsiTheme="minorHAnsi" w:cs="Arial"/>
          <w:color w:val="000000" w:themeColor="text1"/>
          <w:sz w:val="22"/>
          <w:szCs w:val="22"/>
        </w:rPr>
        <w:t xml:space="preserve">initially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collected, the Company </w:t>
      </w:r>
      <w:r w:rsidR="00D23290">
        <w:rPr>
          <w:rFonts w:asciiTheme="minorHAnsi" w:hAnsiTheme="minorHAnsi" w:cs="Arial"/>
          <w:color w:val="000000" w:themeColor="text1"/>
          <w:sz w:val="22"/>
          <w:szCs w:val="22"/>
        </w:rPr>
        <w:t>will give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the individual information on that other purpose and any relevant further information</w:t>
      </w:r>
      <w:r w:rsidR="00D23290">
        <w:rPr>
          <w:rFonts w:asciiTheme="minorHAnsi" w:hAnsiTheme="minorHAnsi" w:cs="Arial"/>
          <w:color w:val="000000" w:themeColor="text1"/>
          <w:sz w:val="22"/>
          <w:szCs w:val="22"/>
        </w:rPr>
        <w:t xml:space="preserve"> before it does the further </w:t>
      </w:r>
      <w:r w:rsidR="00D23290"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B526D4" w:rsidRPr="00B526D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327D6A8C" w14:textId="77777777" w:rsidR="00786DBE" w:rsidRPr="00597516" w:rsidRDefault="00786DBE" w:rsidP="00AA5325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6EF2819" w14:textId="00457862" w:rsidR="00AA5325" w:rsidRPr="00356231" w:rsidRDefault="00CD3F48" w:rsidP="00620FA2">
      <w:pPr>
        <w:pStyle w:val="ListParagraph"/>
        <w:numPr>
          <w:ilvl w:val="1"/>
          <w:numId w:val="8"/>
        </w:numPr>
        <w:ind w:left="426" w:hanging="284"/>
        <w:jc w:val="both"/>
        <w:rPr>
          <w:rFonts w:asciiTheme="minorHAnsi" w:hAnsiTheme="minorHAnsi" w:cs="Arial"/>
          <w:b/>
          <w:color w:val="002060"/>
          <w:sz w:val="22"/>
          <w:szCs w:val="22"/>
        </w:rPr>
      </w:pPr>
      <w:r w:rsidRPr="00356231">
        <w:rPr>
          <w:rFonts w:asciiTheme="minorHAnsi" w:hAnsiTheme="minorHAnsi" w:cs="Arial"/>
          <w:b/>
          <w:color w:val="002060"/>
          <w:sz w:val="22"/>
          <w:szCs w:val="22"/>
        </w:rPr>
        <w:t xml:space="preserve">Subject </w:t>
      </w:r>
      <w:r w:rsidR="00BA4F91">
        <w:rPr>
          <w:rFonts w:asciiTheme="minorHAnsi" w:hAnsiTheme="minorHAnsi" w:cs="Arial"/>
          <w:b/>
          <w:color w:val="002060"/>
          <w:sz w:val="22"/>
          <w:szCs w:val="22"/>
        </w:rPr>
        <w:t>a</w:t>
      </w:r>
      <w:r w:rsidRPr="00356231">
        <w:rPr>
          <w:rFonts w:asciiTheme="minorHAnsi" w:hAnsiTheme="minorHAnsi" w:cs="Arial"/>
          <w:b/>
          <w:color w:val="002060"/>
          <w:sz w:val="22"/>
          <w:szCs w:val="22"/>
        </w:rPr>
        <w:t xml:space="preserve">ccess </w:t>
      </w:r>
      <w:r w:rsidR="00BA4F91">
        <w:rPr>
          <w:rFonts w:asciiTheme="minorHAnsi" w:hAnsiTheme="minorHAnsi" w:cs="Arial"/>
          <w:b/>
          <w:color w:val="002060"/>
          <w:sz w:val="22"/>
          <w:szCs w:val="22"/>
        </w:rPr>
        <w:t>r</w:t>
      </w:r>
      <w:r w:rsidRPr="00356231">
        <w:rPr>
          <w:rFonts w:asciiTheme="minorHAnsi" w:hAnsiTheme="minorHAnsi" w:cs="Arial"/>
          <w:b/>
          <w:color w:val="002060"/>
          <w:sz w:val="22"/>
          <w:szCs w:val="22"/>
        </w:rPr>
        <w:t>equests</w:t>
      </w:r>
    </w:p>
    <w:p w14:paraId="36AE412C" w14:textId="3AC80EF4" w:rsidR="007D2877" w:rsidRPr="00597516" w:rsidRDefault="00A677DE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bookmarkStart w:id="0" w:name="_GoBack"/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individual is </w:t>
      </w:r>
      <w:r w:rsidR="00A869B4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entitled to access their </w:t>
      </w:r>
      <w:r w:rsidR="00C16E92" w:rsidRPr="00985C2D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personal </w:t>
      </w:r>
      <w:r w:rsidR="00A869B4" w:rsidRPr="00985C2D">
        <w:rPr>
          <w:rFonts w:asciiTheme="minorHAnsi" w:hAnsiTheme="minorHAnsi" w:cs="Arial"/>
          <w:i/>
          <w:color w:val="000000" w:themeColor="text1"/>
          <w:sz w:val="22"/>
          <w:szCs w:val="22"/>
        </w:rPr>
        <w:t>data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A869B4" w:rsidRPr="00597516">
        <w:rPr>
          <w:rFonts w:asciiTheme="minorHAnsi" w:hAnsiTheme="minorHAnsi" w:cs="Arial"/>
          <w:color w:val="000000" w:themeColor="text1"/>
          <w:sz w:val="22"/>
          <w:szCs w:val="22"/>
        </w:rPr>
        <w:t>on request</w:t>
      </w:r>
      <w:r w:rsidR="00964CB9">
        <w:rPr>
          <w:rFonts w:asciiTheme="minorHAnsi" w:hAnsiTheme="minorHAnsi" w:cs="Arial"/>
          <w:color w:val="000000" w:themeColor="text1"/>
          <w:sz w:val="22"/>
          <w:szCs w:val="22"/>
        </w:rPr>
        <w:t xml:space="preserve"> from the </w:t>
      </w:r>
      <w:r w:rsidR="00964CB9">
        <w:rPr>
          <w:rFonts w:asciiTheme="minorHAnsi" w:hAnsiTheme="minorHAnsi" w:cs="Arial"/>
          <w:i/>
          <w:color w:val="000000" w:themeColor="text1"/>
          <w:sz w:val="22"/>
          <w:szCs w:val="22"/>
        </w:rPr>
        <w:t>data controller</w:t>
      </w:r>
      <w:r w:rsidR="007D287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  <w:r w:rsidR="00A869B4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bookmarkEnd w:id="0"/>
    <w:p w14:paraId="2A26864A" w14:textId="77777777" w:rsidR="00A869B4" w:rsidRPr="00597516" w:rsidRDefault="00A869B4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548C933" w14:textId="44CBA2E1" w:rsidR="00363A5E" w:rsidRPr="00356231" w:rsidRDefault="00A677DE" w:rsidP="00620FA2">
      <w:pPr>
        <w:pStyle w:val="ListParagraph"/>
        <w:numPr>
          <w:ilvl w:val="1"/>
          <w:numId w:val="8"/>
        </w:numPr>
        <w:ind w:left="426" w:hanging="284"/>
        <w:jc w:val="both"/>
        <w:rPr>
          <w:rFonts w:asciiTheme="minorHAnsi" w:hAnsiTheme="minorHAnsi" w:cs="Arial"/>
          <w:b/>
          <w:color w:val="002060"/>
          <w:sz w:val="22"/>
          <w:szCs w:val="22"/>
        </w:rPr>
      </w:pPr>
      <w:r w:rsidRPr="00356231">
        <w:rPr>
          <w:rFonts w:asciiTheme="minorHAnsi" w:hAnsiTheme="minorHAnsi" w:cs="Arial"/>
          <w:b/>
          <w:color w:val="002060"/>
          <w:sz w:val="22"/>
          <w:szCs w:val="22"/>
        </w:rPr>
        <w:t>R</w:t>
      </w:r>
      <w:r w:rsidR="00363A5E" w:rsidRPr="00356231">
        <w:rPr>
          <w:rFonts w:asciiTheme="minorHAnsi" w:hAnsiTheme="minorHAnsi" w:cs="Arial"/>
          <w:b/>
          <w:color w:val="002060"/>
          <w:sz w:val="22"/>
          <w:szCs w:val="22"/>
        </w:rPr>
        <w:t>ectification</w:t>
      </w:r>
    </w:p>
    <w:p w14:paraId="390A3972" w14:textId="670325FC" w:rsidR="00363A5E" w:rsidRPr="00597516" w:rsidRDefault="00363A5E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</w:t>
      </w:r>
      <w:r w:rsidR="007D2877" w:rsidRPr="00597516">
        <w:rPr>
          <w:rFonts w:asciiTheme="minorHAnsi" w:hAnsiTheme="minorHAnsi" w:cs="Arial"/>
          <w:color w:val="000000" w:themeColor="text1"/>
          <w:sz w:val="22"/>
          <w:szCs w:val="22"/>
        </w:rPr>
        <w:t>individual</w:t>
      </w:r>
      <w:r w:rsidR="004D4FDA">
        <w:rPr>
          <w:rFonts w:asciiTheme="minorHAnsi" w:hAnsiTheme="minorHAnsi" w:cs="Arial"/>
          <w:color w:val="000000" w:themeColor="text1"/>
          <w:sz w:val="22"/>
          <w:szCs w:val="22"/>
        </w:rPr>
        <w:t xml:space="preserve"> or another </w:t>
      </w:r>
      <w:r w:rsidR="004D4FDA" w:rsidRPr="004D4FDA">
        <w:rPr>
          <w:rFonts w:asciiTheme="minorHAnsi" w:hAnsiTheme="minorHAnsi" w:cs="Arial"/>
          <w:i/>
          <w:color w:val="000000" w:themeColor="text1"/>
          <w:sz w:val="22"/>
          <w:szCs w:val="22"/>
        </w:rPr>
        <w:t>data controller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6454E6">
        <w:rPr>
          <w:rFonts w:asciiTheme="minorHAnsi" w:hAnsiTheme="minorHAnsi" w:cs="Arial"/>
          <w:color w:val="000000" w:themeColor="text1"/>
          <w:sz w:val="22"/>
          <w:szCs w:val="22"/>
        </w:rPr>
        <w:t xml:space="preserve">at the individual’s request, </w:t>
      </w:r>
      <w:r w:rsidR="00D23290">
        <w:rPr>
          <w:rFonts w:asciiTheme="minorHAnsi" w:hAnsiTheme="minorHAnsi" w:cs="Arial"/>
          <w:color w:val="000000" w:themeColor="text1"/>
          <w:sz w:val="22"/>
          <w:szCs w:val="22"/>
        </w:rPr>
        <w:t>has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the right to </w:t>
      </w:r>
      <w:r w:rsidR="00D23290">
        <w:rPr>
          <w:rFonts w:asciiTheme="minorHAnsi" w:hAnsiTheme="minorHAnsi" w:cs="Arial"/>
          <w:color w:val="000000" w:themeColor="text1"/>
          <w:sz w:val="22"/>
          <w:szCs w:val="22"/>
        </w:rPr>
        <w:t xml:space="preserve">ask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the Company</w:t>
      </w:r>
      <w:r w:rsidR="00D23290">
        <w:rPr>
          <w:rFonts w:asciiTheme="minorHAnsi" w:hAnsiTheme="minorHAnsi" w:cs="Arial"/>
          <w:color w:val="000000" w:themeColor="text1"/>
          <w:sz w:val="22"/>
          <w:szCs w:val="22"/>
        </w:rPr>
        <w:t xml:space="preserve"> to rectify any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inaccurate </w:t>
      </w:r>
      <w:r w:rsidR="00D23290">
        <w:rPr>
          <w:rFonts w:asciiTheme="minorHAnsi" w:hAnsiTheme="minorHAnsi" w:cs="Arial"/>
          <w:color w:val="000000" w:themeColor="text1"/>
          <w:sz w:val="22"/>
          <w:szCs w:val="22"/>
        </w:rPr>
        <w:t xml:space="preserve">or incomplete </w:t>
      </w:r>
      <w:r w:rsidRPr="00985C2D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concerning </w:t>
      </w:r>
      <w:r w:rsidR="004D4FDA">
        <w:rPr>
          <w:rFonts w:asciiTheme="minorHAnsi" w:hAnsiTheme="minorHAnsi" w:cs="Arial"/>
          <w:color w:val="000000" w:themeColor="text1"/>
          <w:sz w:val="22"/>
          <w:szCs w:val="22"/>
        </w:rPr>
        <w:t>an individual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14:paraId="1189FCF6" w14:textId="77777777" w:rsidR="00A677DE" w:rsidRPr="00597516" w:rsidRDefault="00A677DE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1472603" w14:textId="27F27E3C" w:rsidR="00A677DE" w:rsidRPr="00597516" w:rsidRDefault="007544E1" w:rsidP="00A677DE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If the </w:t>
      </w:r>
      <w:r w:rsidR="00A677DE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Company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has given the personal data to any third parties it will tell those third parties that it has received a request to rectify the </w:t>
      </w:r>
      <w:r w:rsidR="00A677DE" w:rsidRPr="00985C2D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A677DE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unless this proves impossible or involves disproportionate effort.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DD0A56">
        <w:rPr>
          <w:rFonts w:asciiTheme="minorHAnsi" w:hAnsiTheme="minorHAnsi" w:cs="Arial"/>
          <w:color w:val="000000" w:themeColor="text1"/>
          <w:sz w:val="22"/>
          <w:szCs w:val="22"/>
        </w:rPr>
        <w:t xml:space="preserve">Those third parties should also rectify the </w:t>
      </w:r>
      <w:r w:rsidR="00DD0A56"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DD0A56">
        <w:rPr>
          <w:rFonts w:asciiTheme="minorHAnsi" w:hAnsiTheme="minorHAnsi" w:cs="Arial"/>
          <w:color w:val="000000" w:themeColor="text1"/>
          <w:sz w:val="22"/>
          <w:szCs w:val="22"/>
        </w:rPr>
        <w:t xml:space="preserve"> they hold - h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owever the Company </w:t>
      </w:r>
      <w:r w:rsidR="004A67BE">
        <w:rPr>
          <w:rFonts w:asciiTheme="minorHAnsi" w:hAnsiTheme="minorHAnsi" w:cs="Arial"/>
          <w:color w:val="000000" w:themeColor="text1"/>
          <w:sz w:val="22"/>
          <w:szCs w:val="22"/>
        </w:rPr>
        <w:t xml:space="preserve">will not be </w:t>
      </w:r>
      <w:proofErr w:type="gramStart"/>
      <w:r w:rsidR="004A67BE">
        <w:rPr>
          <w:rFonts w:asciiTheme="minorHAnsi" w:hAnsiTheme="minorHAnsi" w:cs="Arial"/>
          <w:color w:val="000000" w:themeColor="text1"/>
          <w:sz w:val="22"/>
          <w:szCs w:val="22"/>
        </w:rPr>
        <w:t>in a position</w:t>
      </w:r>
      <w:proofErr w:type="gramEnd"/>
      <w:r w:rsidR="004A67BE">
        <w:rPr>
          <w:rFonts w:asciiTheme="minorHAnsi" w:hAnsiTheme="minorHAnsi" w:cs="Arial"/>
          <w:color w:val="000000" w:themeColor="text1"/>
          <w:sz w:val="22"/>
          <w:szCs w:val="22"/>
        </w:rPr>
        <w:t xml:space="preserve"> to audit those third parties to ensure that the rectification has occurred.</w:t>
      </w:r>
      <w:r w:rsidR="00B526D4" w:rsidRPr="00B526D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198435B5" w14:textId="77777777" w:rsidR="00F95B44" w:rsidRPr="00597516" w:rsidRDefault="00F95B44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779C904" w14:textId="78406789" w:rsidR="00363A5E" w:rsidRPr="00356231" w:rsidRDefault="003D68FC" w:rsidP="00620FA2">
      <w:pPr>
        <w:pStyle w:val="ListParagraph"/>
        <w:numPr>
          <w:ilvl w:val="1"/>
          <w:numId w:val="8"/>
        </w:numPr>
        <w:ind w:left="426" w:hanging="284"/>
        <w:jc w:val="both"/>
        <w:rPr>
          <w:rFonts w:asciiTheme="minorHAnsi" w:hAnsiTheme="minorHAnsi" w:cs="Arial"/>
          <w:b/>
          <w:color w:val="002060"/>
          <w:sz w:val="22"/>
          <w:szCs w:val="22"/>
        </w:rPr>
      </w:pPr>
      <w:r w:rsidRPr="00356231">
        <w:rPr>
          <w:rFonts w:asciiTheme="minorHAnsi" w:hAnsiTheme="minorHAnsi" w:cs="Arial"/>
          <w:b/>
          <w:color w:val="002060"/>
          <w:sz w:val="22"/>
          <w:szCs w:val="22"/>
        </w:rPr>
        <w:t>E</w:t>
      </w:r>
      <w:r w:rsidR="00363A5E" w:rsidRPr="00356231">
        <w:rPr>
          <w:rFonts w:asciiTheme="minorHAnsi" w:hAnsiTheme="minorHAnsi" w:cs="Arial"/>
          <w:b/>
          <w:color w:val="002060"/>
          <w:sz w:val="22"/>
          <w:szCs w:val="22"/>
        </w:rPr>
        <w:t>rasure</w:t>
      </w:r>
    </w:p>
    <w:p w14:paraId="02065AE3" w14:textId="21AC692F" w:rsidR="00E574BA" w:rsidRPr="00597516" w:rsidRDefault="00363A5E" w:rsidP="003D68FC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</w:t>
      </w:r>
      <w:r w:rsidR="00A677DE" w:rsidRPr="00597516">
        <w:rPr>
          <w:rFonts w:asciiTheme="minorHAnsi" w:hAnsiTheme="minorHAnsi" w:cs="Arial"/>
          <w:color w:val="000000" w:themeColor="text1"/>
          <w:sz w:val="22"/>
          <w:szCs w:val="22"/>
        </w:rPr>
        <w:t>individual</w:t>
      </w:r>
      <w:r w:rsidR="003D68FC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or another </w:t>
      </w:r>
      <w:r w:rsidR="003D68FC" w:rsidRPr="00985C2D">
        <w:rPr>
          <w:rFonts w:asciiTheme="minorHAnsi" w:hAnsiTheme="minorHAnsi" w:cs="Arial"/>
          <w:i/>
          <w:color w:val="000000" w:themeColor="text1"/>
          <w:sz w:val="22"/>
          <w:szCs w:val="22"/>
        </w:rPr>
        <w:t>data controller</w:t>
      </w:r>
      <w:r w:rsidR="00A677DE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6454E6">
        <w:rPr>
          <w:rFonts w:asciiTheme="minorHAnsi" w:hAnsiTheme="minorHAnsi" w:cs="Arial"/>
          <w:color w:val="000000" w:themeColor="text1"/>
          <w:sz w:val="22"/>
          <w:szCs w:val="22"/>
        </w:rPr>
        <w:t xml:space="preserve">at the individual’s request, </w:t>
      </w:r>
      <w:r w:rsidR="007544E1">
        <w:rPr>
          <w:rFonts w:asciiTheme="minorHAnsi" w:hAnsiTheme="minorHAnsi" w:cs="Arial"/>
          <w:color w:val="000000" w:themeColor="text1"/>
          <w:sz w:val="22"/>
          <w:szCs w:val="22"/>
        </w:rPr>
        <w:t xml:space="preserve">has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right to </w:t>
      </w:r>
      <w:r w:rsidR="007544E1">
        <w:rPr>
          <w:rFonts w:asciiTheme="minorHAnsi" w:hAnsiTheme="minorHAnsi" w:cs="Arial"/>
          <w:color w:val="000000" w:themeColor="text1"/>
          <w:sz w:val="22"/>
          <w:szCs w:val="22"/>
        </w:rPr>
        <w:t>ask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the Company </w:t>
      </w:r>
      <w:r w:rsidR="007544E1">
        <w:rPr>
          <w:rFonts w:asciiTheme="minorHAnsi" w:hAnsiTheme="minorHAnsi" w:cs="Arial"/>
          <w:color w:val="000000" w:themeColor="text1"/>
          <w:sz w:val="22"/>
          <w:szCs w:val="22"/>
        </w:rPr>
        <w:t>to</w:t>
      </w:r>
      <w:r w:rsidR="007544E1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eras</w:t>
      </w:r>
      <w:r w:rsidR="004D4FDA">
        <w:rPr>
          <w:rFonts w:asciiTheme="minorHAnsi" w:hAnsiTheme="minorHAnsi" w:cs="Arial"/>
          <w:color w:val="000000" w:themeColor="text1"/>
          <w:sz w:val="22"/>
          <w:szCs w:val="22"/>
        </w:rPr>
        <w:t xml:space="preserve">e an individual’s </w:t>
      </w:r>
      <w:r w:rsidRPr="00BA45FD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7544E1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. </w:t>
      </w:r>
      <w:r w:rsidRPr="00BA45FD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</w:p>
    <w:p w14:paraId="50473DDB" w14:textId="77777777" w:rsidR="004D4FDA" w:rsidRDefault="004D4FDA" w:rsidP="00E574BA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4CF274C" w14:textId="642C0E75" w:rsidR="00DD0A56" w:rsidRDefault="004D4FDA" w:rsidP="00E574BA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I</w:t>
      </w:r>
      <w:r w:rsidR="00DD0A56">
        <w:rPr>
          <w:rFonts w:asciiTheme="minorHAnsi" w:hAnsiTheme="minorHAnsi" w:cs="Arial"/>
          <w:color w:val="000000" w:themeColor="text1"/>
          <w:sz w:val="22"/>
          <w:szCs w:val="22"/>
        </w:rPr>
        <w:t xml:space="preserve">f the Company receives a request to erase it will ask the individual if s/he wants his </w:t>
      </w:r>
      <w:r w:rsidR="00DD0A56"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DD0A56">
        <w:rPr>
          <w:rFonts w:asciiTheme="minorHAnsi" w:hAnsiTheme="minorHAnsi" w:cs="Arial"/>
          <w:color w:val="000000" w:themeColor="text1"/>
          <w:sz w:val="22"/>
          <w:szCs w:val="22"/>
        </w:rPr>
        <w:t xml:space="preserve"> to be remov</w:t>
      </w:r>
      <w:r w:rsidR="00EC44B9">
        <w:rPr>
          <w:rFonts w:asciiTheme="minorHAnsi" w:hAnsiTheme="minorHAnsi" w:cs="Arial"/>
          <w:color w:val="000000" w:themeColor="text1"/>
          <w:sz w:val="22"/>
          <w:szCs w:val="22"/>
        </w:rPr>
        <w:t>ed entirely or whether s/he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is happy for his or her details to be kept on a list of individuals who do</w:t>
      </w:r>
      <w:r w:rsidR="00DD0A56">
        <w:rPr>
          <w:rFonts w:asciiTheme="minorHAnsi" w:hAnsiTheme="minorHAnsi" w:cs="Arial"/>
          <w:color w:val="000000" w:themeColor="text1"/>
          <w:sz w:val="22"/>
          <w:szCs w:val="22"/>
        </w:rPr>
        <w:t xml:space="preserve"> not want to be contacted </w:t>
      </w:r>
      <w:r w:rsidR="00BE16BC">
        <w:rPr>
          <w:rFonts w:asciiTheme="minorHAnsi" w:hAnsiTheme="minorHAnsi" w:cs="Arial"/>
          <w:color w:val="000000" w:themeColor="text1"/>
          <w:sz w:val="22"/>
          <w:szCs w:val="22"/>
        </w:rPr>
        <w:t>in the future (</w:t>
      </w:r>
      <w:r w:rsidR="00DD0A56">
        <w:rPr>
          <w:rFonts w:asciiTheme="minorHAnsi" w:hAnsiTheme="minorHAnsi" w:cs="Arial"/>
          <w:color w:val="000000" w:themeColor="text1"/>
          <w:sz w:val="22"/>
          <w:szCs w:val="22"/>
        </w:rPr>
        <w:t>for a specified period</w:t>
      </w:r>
      <w:r w:rsidR="00BE16BC">
        <w:rPr>
          <w:rFonts w:asciiTheme="minorHAnsi" w:hAnsiTheme="minorHAnsi" w:cs="Arial"/>
          <w:color w:val="000000" w:themeColor="text1"/>
          <w:sz w:val="22"/>
          <w:szCs w:val="22"/>
        </w:rPr>
        <w:t xml:space="preserve"> or otherwise)</w:t>
      </w:r>
      <w:r w:rsidR="00DD0A56">
        <w:rPr>
          <w:rFonts w:asciiTheme="minorHAnsi" w:hAnsiTheme="minorHAnsi" w:cs="Arial"/>
          <w:color w:val="000000" w:themeColor="text1"/>
          <w:sz w:val="22"/>
          <w:szCs w:val="22"/>
        </w:rPr>
        <w:t>.  The Company cannot keep a record of individuals whose data it has erased so the individual may be contacted again by th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e</w:t>
      </w:r>
      <w:r w:rsidR="00DD0A56">
        <w:rPr>
          <w:rFonts w:asciiTheme="minorHAnsi" w:hAnsiTheme="minorHAnsi" w:cs="Arial"/>
          <w:color w:val="000000" w:themeColor="text1"/>
          <w:sz w:val="22"/>
          <w:szCs w:val="22"/>
        </w:rPr>
        <w:t xml:space="preserve"> Company </w:t>
      </w:r>
      <w:r w:rsidR="00BE16BC">
        <w:rPr>
          <w:rFonts w:asciiTheme="minorHAnsi" w:hAnsiTheme="minorHAnsi" w:cs="Arial"/>
          <w:color w:val="000000" w:themeColor="text1"/>
          <w:sz w:val="22"/>
          <w:szCs w:val="22"/>
        </w:rPr>
        <w:t>should the C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ompany come into possession of the individual’s </w:t>
      </w:r>
      <w:r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Arial"/>
          <w:color w:val="000000" w:themeColor="text1"/>
          <w:sz w:val="22"/>
          <w:szCs w:val="22"/>
        </w:rPr>
        <w:t>at a later date</w:t>
      </w:r>
      <w:proofErr w:type="gramEnd"/>
      <w:r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3A2356FE" w14:textId="77777777" w:rsidR="00DD0A56" w:rsidRPr="00597516" w:rsidRDefault="00DD0A56" w:rsidP="00E574BA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7F9EBC5" w14:textId="2C18865D" w:rsidR="003D68FC" w:rsidRPr="00597516" w:rsidRDefault="00D00D11" w:rsidP="003D68FC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If </w:t>
      </w:r>
      <w:r w:rsidR="00E574BA" w:rsidRPr="00597516">
        <w:rPr>
          <w:rFonts w:asciiTheme="minorHAnsi" w:hAnsiTheme="minorHAnsi" w:cs="Arial"/>
          <w:color w:val="000000" w:themeColor="text1"/>
          <w:sz w:val="22"/>
          <w:szCs w:val="22"/>
        </w:rPr>
        <w:t>the Company has made the data public</w:t>
      </w:r>
      <w:r w:rsidR="003D68FC" w:rsidRPr="00597516">
        <w:rPr>
          <w:rFonts w:asciiTheme="minorHAnsi" w:hAnsiTheme="minorHAnsi" w:cs="Arial"/>
          <w:color w:val="000000" w:themeColor="text1"/>
          <w:sz w:val="22"/>
          <w:szCs w:val="22"/>
        </w:rPr>
        <w:t>, it shall</w:t>
      </w:r>
      <w:r w:rsidR="00E574BA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D68FC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take </w:t>
      </w:r>
      <w:r w:rsidR="00E574BA" w:rsidRPr="00597516">
        <w:rPr>
          <w:rFonts w:asciiTheme="minorHAnsi" w:hAnsiTheme="minorHAnsi" w:cs="Arial"/>
          <w:color w:val="000000" w:themeColor="text1"/>
          <w:sz w:val="22"/>
          <w:szCs w:val="22"/>
        </w:rPr>
        <w:t>reasonable steps</w:t>
      </w:r>
      <w:r w:rsidR="003D68FC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E574BA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to inform </w:t>
      </w:r>
      <w:r w:rsidR="003D68FC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other </w:t>
      </w:r>
      <w:r w:rsidRPr="00D00D11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data </w:t>
      </w:r>
      <w:r w:rsidR="00770C67" w:rsidRPr="00D00D11">
        <w:rPr>
          <w:rFonts w:asciiTheme="minorHAnsi" w:hAnsiTheme="minorHAnsi" w:cs="Arial"/>
          <w:i/>
          <w:color w:val="000000" w:themeColor="text1"/>
          <w:sz w:val="22"/>
          <w:szCs w:val="22"/>
        </w:rPr>
        <w:t>controllers</w:t>
      </w:r>
      <w:r w:rsidR="00E574BA" w:rsidRPr="00D00D11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  <w:r w:rsidR="00BE16BC">
        <w:rPr>
          <w:rFonts w:asciiTheme="minorHAnsi" w:hAnsiTheme="minorHAnsi" w:cs="Arial"/>
          <w:color w:val="000000" w:themeColor="text1"/>
          <w:sz w:val="22"/>
          <w:szCs w:val="22"/>
        </w:rPr>
        <w:t>and</w:t>
      </w:r>
      <w:r w:rsidR="00BE16B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data</w:t>
      </w:r>
      <w:r w:rsidR="00BE16B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BE16B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processors </w:t>
      </w:r>
      <w:r w:rsidR="00E574BA"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="00E574BA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the </w:t>
      </w:r>
      <w:r w:rsidRPr="00D00D11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personal </w:t>
      </w:r>
      <w:r w:rsidR="00E574BA" w:rsidRPr="00D00D11">
        <w:rPr>
          <w:rFonts w:asciiTheme="minorHAnsi" w:hAnsiTheme="minorHAnsi" w:cs="Arial"/>
          <w:i/>
          <w:color w:val="000000" w:themeColor="text1"/>
          <w:sz w:val="22"/>
          <w:szCs w:val="22"/>
        </w:rPr>
        <w:t>data</w:t>
      </w:r>
      <w:r w:rsidR="00E574BA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D68FC" w:rsidRPr="00597516">
        <w:rPr>
          <w:rFonts w:asciiTheme="minorHAnsi" w:hAnsiTheme="minorHAnsi" w:cs="Arial"/>
          <w:color w:val="000000" w:themeColor="text1"/>
          <w:sz w:val="22"/>
          <w:szCs w:val="22"/>
        </w:rPr>
        <w:t>to</w:t>
      </w:r>
      <w:r w:rsidR="00E574BA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eras</w:t>
      </w:r>
      <w:r w:rsidR="003D68FC" w:rsidRPr="00597516">
        <w:rPr>
          <w:rFonts w:asciiTheme="minorHAnsi" w:hAnsiTheme="minorHAnsi" w:cs="Arial"/>
          <w:color w:val="000000" w:themeColor="text1"/>
          <w:sz w:val="22"/>
          <w:szCs w:val="22"/>
        </w:rPr>
        <w:t>e</w:t>
      </w:r>
      <w:r w:rsidR="00E574BA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D68FC" w:rsidRPr="00597516">
        <w:rPr>
          <w:rFonts w:asciiTheme="minorHAnsi" w:hAnsiTheme="minorHAnsi" w:cs="Arial"/>
          <w:color w:val="000000" w:themeColor="text1"/>
          <w:sz w:val="22"/>
          <w:szCs w:val="22"/>
        </w:rPr>
        <w:t>the</w:t>
      </w:r>
      <w:r w:rsidR="00770C67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770C67" w:rsidRPr="00BA45FD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3D68FC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proofErr w:type="gramStart"/>
      <w:r w:rsidR="003D68FC" w:rsidRPr="00597516">
        <w:rPr>
          <w:rFonts w:asciiTheme="minorHAnsi" w:hAnsiTheme="minorHAnsi" w:cs="Arial"/>
          <w:color w:val="000000" w:themeColor="text1"/>
          <w:sz w:val="22"/>
          <w:szCs w:val="22"/>
        </w:rPr>
        <w:t>taking into account</w:t>
      </w:r>
      <w:proofErr w:type="gramEnd"/>
      <w:r w:rsidR="003D68FC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available technology and the cost of implementation.</w:t>
      </w:r>
    </w:p>
    <w:p w14:paraId="63BC96DF" w14:textId="77777777" w:rsidR="00864B5D" w:rsidRPr="00597516" w:rsidRDefault="00864B5D" w:rsidP="00864B5D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4F4E40B" w14:textId="1CE1843D" w:rsidR="00864B5D" w:rsidRPr="00597516" w:rsidRDefault="00DD0A56" w:rsidP="00864B5D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If t</w:t>
      </w:r>
      <w:r w:rsidR="00864B5D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he Company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has given the </w:t>
      </w:r>
      <w:r w:rsidRPr="00D00D11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to any third parties it will tell those third parties that it has received a request to erase the</w:t>
      </w:r>
      <w:r w:rsidR="00864B5D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864B5D" w:rsidRPr="00BA45FD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864B5D" w:rsidRPr="00597516">
        <w:rPr>
          <w:rFonts w:asciiTheme="minorHAnsi" w:hAnsiTheme="minorHAnsi" w:cs="Arial"/>
          <w:color w:val="000000" w:themeColor="text1"/>
          <w:sz w:val="22"/>
          <w:szCs w:val="22"/>
        </w:rPr>
        <w:t>, unless this proves impossible or involves disproportionate effort.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BE16BC">
        <w:rPr>
          <w:rFonts w:asciiTheme="minorHAnsi" w:hAnsiTheme="minorHAnsi" w:cs="Arial"/>
          <w:color w:val="000000" w:themeColor="text1"/>
          <w:sz w:val="22"/>
          <w:szCs w:val="22"/>
        </w:rPr>
        <w:t xml:space="preserve">Those third parties should also rectify the </w:t>
      </w:r>
      <w:r w:rsidR="00BE16BC"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BE16BC">
        <w:rPr>
          <w:rFonts w:asciiTheme="minorHAnsi" w:hAnsiTheme="minorHAnsi" w:cs="Arial"/>
          <w:color w:val="000000" w:themeColor="text1"/>
          <w:sz w:val="22"/>
          <w:szCs w:val="22"/>
        </w:rPr>
        <w:t xml:space="preserve"> they hold - however the Company will not be </w:t>
      </w:r>
      <w:proofErr w:type="gramStart"/>
      <w:r w:rsidR="00BE16BC">
        <w:rPr>
          <w:rFonts w:asciiTheme="minorHAnsi" w:hAnsiTheme="minorHAnsi" w:cs="Arial"/>
          <w:color w:val="000000" w:themeColor="text1"/>
          <w:sz w:val="22"/>
          <w:szCs w:val="22"/>
        </w:rPr>
        <w:t>in a position</w:t>
      </w:r>
      <w:proofErr w:type="gramEnd"/>
      <w:r w:rsidR="00BE16BC">
        <w:rPr>
          <w:rFonts w:asciiTheme="minorHAnsi" w:hAnsiTheme="minorHAnsi" w:cs="Arial"/>
          <w:color w:val="000000" w:themeColor="text1"/>
          <w:sz w:val="22"/>
          <w:szCs w:val="22"/>
        </w:rPr>
        <w:t xml:space="preserve"> to audit those third parties to ensure that the rectification has occurred</w:t>
      </w:r>
      <w:r w:rsidR="00B526D4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14:paraId="6B025DDA" w14:textId="77777777" w:rsidR="00864B5D" w:rsidRPr="00597516" w:rsidRDefault="00864B5D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C5D237C" w14:textId="4DCDAE4F" w:rsidR="008552BF" w:rsidRPr="00356231" w:rsidRDefault="008552BF" w:rsidP="00620FA2">
      <w:pPr>
        <w:pStyle w:val="ListParagraph"/>
        <w:numPr>
          <w:ilvl w:val="1"/>
          <w:numId w:val="8"/>
        </w:numPr>
        <w:ind w:left="426" w:hanging="284"/>
        <w:jc w:val="both"/>
        <w:rPr>
          <w:rFonts w:asciiTheme="minorHAnsi" w:hAnsiTheme="minorHAnsi" w:cs="Arial"/>
          <w:b/>
          <w:color w:val="002060"/>
          <w:sz w:val="22"/>
          <w:szCs w:val="22"/>
        </w:rPr>
      </w:pPr>
      <w:r w:rsidRPr="00356231">
        <w:rPr>
          <w:rFonts w:asciiTheme="minorHAnsi" w:hAnsiTheme="minorHAnsi" w:cs="Arial"/>
          <w:b/>
          <w:color w:val="002060"/>
          <w:sz w:val="22"/>
          <w:szCs w:val="22"/>
        </w:rPr>
        <w:t xml:space="preserve">Restriction of </w:t>
      </w:r>
      <w:r w:rsidRPr="00571A07">
        <w:rPr>
          <w:rFonts w:asciiTheme="minorHAnsi" w:hAnsiTheme="minorHAnsi" w:cs="Arial"/>
          <w:b/>
          <w:i/>
          <w:color w:val="002060"/>
          <w:sz w:val="22"/>
          <w:szCs w:val="22"/>
        </w:rPr>
        <w:t>processing</w:t>
      </w:r>
    </w:p>
    <w:p w14:paraId="53139C16" w14:textId="5FE5041F" w:rsidR="008552BF" w:rsidRPr="00597516" w:rsidRDefault="00A020BC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individual </w:t>
      </w:r>
      <w:r w:rsidR="00BE16BC">
        <w:rPr>
          <w:rFonts w:asciiTheme="minorHAnsi" w:hAnsiTheme="minorHAnsi" w:cs="Arial"/>
          <w:color w:val="000000" w:themeColor="text1"/>
          <w:sz w:val="22"/>
          <w:szCs w:val="22"/>
        </w:rPr>
        <w:t xml:space="preserve">or a </w:t>
      </w:r>
      <w:r w:rsidR="00BE16BC">
        <w:rPr>
          <w:rFonts w:asciiTheme="minorHAnsi" w:hAnsiTheme="minorHAnsi" w:cs="Arial"/>
          <w:i/>
          <w:color w:val="000000" w:themeColor="text1"/>
          <w:sz w:val="22"/>
          <w:szCs w:val="22"/>
        </w:rPr>
        <w:t>data controller</w:t>
      </w:r>
      <w:r w:rsidR="006454E6" w:rsidRPr="006454E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6454E6">
        <w:rPr>
          <w:rFonts w:asciiTheme="minorHAnsi" w:hAnsiTheme="minorHAnsi" w:cs="Arial"/>
          <w:color w:val="000000" w:themeColor="text1"/>
          <w:sz w:val="22"/>
          <w:szCs w:val="22"/>
        </w:rPr>
        <w:t>at the individual’s request,</w:t>
      </w:r>
      <w:r w:rsidR="00BE16B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  <w:r w:rsidR="00D00D11">
        <w:rPr>
          <w:rFonts w:asciiTheme="minorHAnsi" w:hAnsiTheme="minorHAnsi" w:cs="Arial"/>
          <w:color w:val="000000" w:themeColor="text1"/>
          <w:sz w:val="22"/>
          <w:szCs w:val="22"/>
        </w:rPr>
        <w:t>has</w:t>
      </w:r>
      <w:r w:rsidR="008552BF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the right to </w:t>
      </w:r>
      <w:r w:rsidR="00D00D11">
        <w:rPr>
          <w:rFonts w:asciiTheme="minorHAnsi" w:hAnsiTheme="minorHAnsi" w:cs="Arial"/>
          <w:color w:val="000000" w:themeColor="text1"/>
          <w:sz w:val="22"/>
          <w:szCs w:val="22"/>
        </w:rPr>
        <w:t xml:space="preserve">ask </w:t>
      </w:r>
      <w:r w:rsidR="008552BF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Company </w:t>
      </w:r>
      <w:r w:rsidR="00D00D11">
        <w:rPr>
          <w:rFonts w:asciiTheme="minorHAnsi" w:hAnsiTheme="minorHAnsi" w:cs="Arial"/>
          <w:color w:val="000000" w:themeColor="text1"/>
          <w:sz w:val="22"/>
          <w:szCs w:val="22"/>
        </w:rPr>
        <w:t xml:space="preserve">to </w:t>
      </w:r>
      <w:r w:rsidR="008552BF" w:rsidRPr="00597516">
        <w:rPr>
          <w:rFonts w:asciiTheme="minorHAnsi" w:hAnsiTheme="minorHAnsi" w:cs="Arial"/>
          <w:color w:val="000000" w:themeColor="text1"/>
          <w:sz w:val="22"/>
          <w:szCs w:val="22"/>
        </w:rPr>
        <w:t>restrict</w:t>
      </w:r>
      <w:r w:rsidR="00D00D11">
        <w:rPr>
          <w:rFonts w:asciiTheme="minorHAnsi" w:hAnsiTheme="minorHAnsi" w:cs="Arial"/>
          <w:color w:val="000000" w:themeColor="text1"/>
          <w:sz w:val="22"/>
          <w:szCs w:val="22"/>
        </w:rPr>
        <w:t xml:space="preserve"> its</w:t>
      </w:r>
      <w:r w:rsidR="008552BF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8552BF"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="008552BF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BE16BC">
        <w:rPr>
          <w:rFonts w:asciiTheme="minorHAnsi" w:hAnsiTheme="minorHAnsi" w:cs="Arial"/>
          <w:color w:val="000000" w:themeColor="text1"/>
          <w:sz w:val="22"/>
          <w:szCs w:val="22"/>
        </w:rPr>
        <w:t xml:space="preserve">of an individual’s </w:t>
      </w:r>
      <w:r w:rsidR="00D00D11" w:rsidRPr="00D00D11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D00D11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8552BF" w:rsidRPr="00597516">
        <w:rPr>
          <w:rFonts w:asciiTheme="minorHAnsi" w:hAnsiTheme="minorHAnsi" w:cs="Arial"/>
          <w:color w:val="000000" w:themeColor="text1"/>
          <w:sz w:val="22"/>
          <w:szCs w:val="22"/>
        </w:rPr>
        <w:t>where:</w:t>
      </w:r>
    </w:p>
    <w:p w14:paraId="47450EDE" w14:textId="04280499" w:rsidR="008552BF" w:rsidRPr="00597516" w:rsidRDefault="008552BF" w:rsidP="00620FA2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</w:t>
      </w:r>
      <w:r w:rsidR="00D00D11">
        <w:rPr>
          <w:rFonts w:asciiTheme="minorHAnsi" w:hAnsiTheme="minorHAnsi" w:cs="Arial"/>
          <w:color w:val="000000" w:themeColor="text1"/>
          <w:sz w:val="22"/>
          <w:szCs w:val="22"/>
        </w:rPr>
        <w:t xml:space="preserve">individual </w:t>
      </w:r>
      <w:r w:rsidR="00ED7A27">
        <w:rPr>
          <w:rFonts w:asciiTheme="minorHAnsi" w:hAnsiTheme="minorHAnsi" w:cs="Arial"/>
          <w:color w:val="000000" w:themeColor="text1"/>
          <w:sz w:val="22"/>
          <w:szCs w:val="22"/>
        </w:rPr>
        <w:t>challenges</w:t>
      </w:r>
      <w:r w:rsidR="00D5308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D00D11">
        <w:rPr>
          <w:rFonts w:asciiTheme="minorHAnsi" w:hAnsiTheme="minorHAnsi" w:cs="Arial"/>
          <w:color w:val="000000" w:themeColor="text1"/>
          <w:sz w:val="22"/>
          <w:szCs w:val="22"/>
        </w:rPr>
        <w:t xml:space="preserve">the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accuracy of the </w:t>
      </w:r>
      <w:r w:rsidRPr="00BA45FD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D00D11">
        <w:rPr>
          <w:rFonts w:asciiTheme="minorHAnsi" w:hAnsiTheme="minorHAnsi" w:cs="Arial"/>
          <w:color w:val="000000" w:themeColor="text1"/>
          <w:sz w:val="22"/>
          <w:szCs w:val="22"/>
        </w:rPr>
        <w:t xml:space="preserve">; </w:t>
      </w:r>
    </w:p>
    <w:p w14:paraId="035488EE" w14:textId="0A710A11" w:rsidR="00F95B44" w:rsidRPr="00597516" w:rsidRDefault="00F95B44" w:rsidP="00620FA2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is </w:t>
      </w:r>
      <w:proofErr w:type="gramStart"/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unlawful</w:t>
      </w:r>
      <w:proofErr w:type="gramEnd"/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and the </w:t>
      </w:r>
      <w:r w:rsidR="00757D3B" w:rsidRPr="00597516">
        <w:rPr>
          <w:rFonts w:asciiTheme="minorHAnsi" w:hAnsiTheme="minorHAnsi" w:cs="Arial"/>
          <w:color w:val="000000" w:themeColor="text1"/>
          <w:sz w:val="22"/>
          <w:szCs w:val="22"/>
        </w:rPr>
        <w:t>individual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opposes </w:t>
      </w:r>
      <w:r w:rsidR="00757D3B" w:rsidRPr="00597516">
        <w:rPr>
          <w:rFonts w:asciiTheme="minorHAnsi" w:hAnsiTheme="minorHAnsi" w:cs="Arial"/>
          <w:color w:val="000000" w:themeColor="text1"/>
          <w:sz w:val="22"/>
          <w:szCs w:val="22"/>
        </w:rPr>
        <w:t>its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erasure</w:t>
      </w:r>
      <w:r w:rsidR="00BA4F91">
        <w:rPr>
          <w:rFonts w:asciiTheme="minorHAnsi" w:hAnsiTheme="minorHAnsi" w:cs="Arial"/>
          <w:color w:val="000000" w:themeColor="text1"/>
          <w:sz w:val="22"/>
          <w:szCs w:val="22"/>
        </w:rPr>
        <w:t>;</w:t>
      </w:r>
    </w:p>
    <w:p w14:paraId="250FD41E" w14:textId="516A370C" w:rsidR="00F95B44" w:rsidRPr="00597516" w:rsidRDefault="00F95B44" w:rsidP="00620FA2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Company no longer needs the </w:t>
      </w:r>
      <w:r w:rsidRPr="00BA45FD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for the purposes of the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, but the</w:t>
      </w:r>
      <w:r w:rsidR="00757D3B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923128" w:rsidRPr="0092312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personal </w:t>
      </w:r>
      <w:r w:rsidR="00757D3B" w:rsidRPr="00923128">
        <w:rPr>
          <w:rFonts w:asciiTheme="minorHAnsi" w:hAnsiTheme="minorHAnsi" w:cs="Arial"/>
          <w:i/>
          <w:color w:val="000000" w:themeColor="text1"/>
          <w:sz w:val="22"/>
          <w:szCs w:val="22"/>
        </w:rPr>
        <w:t>data</w:t>
      </w:r>
      <w:r w:rsidR="00757D3B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is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required for the establishment, exercise or defence of legal claims</w:t>
      </w:r>
      <w:r w:rsidR="00BA4F91">
        <w:rPr>
          <w:rFonts w:asciiTheme="minorHAnsi" w:hAnsiTheme="minorHAnsi" w:cs="Arial"/>
          <w:color w:val="000000" w:themeColor="text1"/>
          <w:sz w:val="22"/>
          <w:szCs w:val="22"/>
        </w:rPr>
        <w:t>; or</w:t>
      </w:r>
    </w:p>
    <w:p w14:paraId="62E7237B" w14:textId="528E278E" w:rsidR="00F95B44" w:rsidRPr="00597516" w:rsidRDefault="00F95B44" w:rsidP="00620FA2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The </w:t>
      </w:r>
      <w:r w:rsidR="00757D3B" w:rsidRPr="00597516">
        <w:rPr>
          <w:rFonts w:asciiTheme="minorHAnsi" w:hAnsiTheme="minorHAnsi" w:cs="Arial"/>
          <w:color w:val="000000" w:themeColor="text1"/>
          <w:sz w:val="22"/>
          <w:szCs w:val="22"/>
        </w:rPr>
        <w:t>individual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has objected to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(on the grounds of a public interest or legitimate interest) pending the verification whether the legitimate grounds of the Company override those of the </w:t>
      </w:r>
      <w:r w:rsidR="00757D3B" w:rsidRPr="00597516">
        <w:rPr>
          <w:rFonts w:asciiTheme="minorHAnsi" w:hAnsiTheme="minorHAnsi" w:cs="Arial"/>
          <w:color w:val="000000" w:themeColor="text1"/>
          <w:sz w:val="22"/>
          <w:szCs w:val="22"/>
        </w:rPr>
        <w:t>individual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1545AC3A" w14:textId="77777777" w:rsidR="00864B5D" w:rsidRPr="00597516" w:rsidRDefault="00864B5D" w:rsidP="00864B5D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E4F0A35" w14:textId="129AD3BB" w:rsidR="00923128" w:rsidRPr="00597516" w:rsidRDefault="00923128" w:rsidP="00923128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If t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he Company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has given the </w:t>
      </w:r>
      <w:r w:rsidRPr="00D00D11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to any third parties it will tell those third parties that it has received a request to restrict the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BA45FD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, unless this proves impossible or involves disproportionate effort.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6454E6">
        <w:rPr>
          <w:rFonts w:asciiTheme="minorHAnsi" w:hAnsiTheme="minorHAnsi" w:cs="Arial"/>
          <w:color w:val="000000" w:themeColor="text1"/>
          <w:sz w:val="22"/>
          <w:szCs w:val="22"/>
        </w:rPr>
        <w:t xml:space="preserve">Those third parties should also rectify the </w:t>
      </w:r>
      <w:r w:rsidR="006454E6"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6454E6">
        <w:rPr>
          <w:rFonts w:asciiTheme="minorHAnsi" w:hAnsiTheme="minorHAnsi" w:cs="Arial"/>
          <w:color w:val="000000" w:themeColor="text1"/>
          <w:sz w:val="22"/>
          <w:szCs w:val="22"/>
        </w:rPr>
        <w:t xml:space="preserve"> they hold - however the Company will not be </w:t>
      </w:r>
      <w:proofErr w:type="gramStart"/>
      <w:r w:rsidR="006454E6">
        <w:rPr>
          <w:rFonts w:asciiTheme="minorHAnsi" w:hAnsiTheme="minorHAnsi" w:cs="Arial"/>
          <w:color w:val="000000" w:themeColor="text1"/>
          <w:sz w:val="22"/>
          <w:szCs w:val="22"/>
        </w:rPr>
        <w:t>in a position</w:t>
      </w:r>
      <w:proofErr w:type="gramEnd"/>
      <w:r w:rsidR="006454E6">
        <w:rPr>
          <w:rFonts w:asciiTheme="minorHAnsi" w:hAnsiTheme="minorHAnsi" w:cs="Arial"/>
          <w:color w:val="000000" w:themeColor="text1"/>
          <w:sz w:val="22"/>
          <w:szCs w:val="22"/>
        </w:rPr>
        <w:t xml:space="preserve"> to audit those third parties to ensure that the rectification has occurred</w:t>
      </w:r>
      <w:r w:rsidR="00B526D4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14:paraId="4BBAF4D2" w14:textId="77777777" w:rsidR="00923128" w:rsidRPr="00597516" w:rsidRDefault="00923128" w:rsidP="00F95B4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ABA3B7D" w14:textId="1B2D48AB" w:rsidR="00B173EF" w:rsidRPr="00356231" w:rsidRDefault="00B173EF" w:rsidP="00620FA2">
      <w:pPr>
        <w:pStyle w:val="ListParagraph"/>
        <w:numPr>
          <w:ilvl w:val="1"/>
          <w:numId w:val="8"/>
        </w:numPr>
        <w:ind w:left="426" w:hanging="284"/>
        <w:jc w:val="both"/>
        <w:rPr>
          <w:rFonts w:asciiTheme="minorHAnsi" w:hAnsiTheme="minorHAnsi" w:cs="Arial"/>
          <w:b/>
          <w:color w:val="002060"/>
          <w:sz w:val="22"/>
          <w:szCs w:val="22"/>
        </w:rPr>
      </w:pPr>
      <w:r w:rsidRPr="00356231">
        <w:rPr>
          <w:rFonts w:asciiTheme="minorHAnsi" w:hAnsiTheme="minorHAnsi" w:cs="Arial"/>
          <w:b/>
          <w:color w:val="002060"/>
          <w:sz w:val="22"/>
          <w:szCs w:val="22"/>
        </w:rPr>
        <w:t>Data portability</w:t>
      </w:r>
    </w:p>
    <w:p w14:paraId="35891BA1" w14:textId="157C3366" w:rsidR="00B173EF" w:rsidRPr="00597516" w:rsidRDefault="00B173EF" w:rsidP="00F95B4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</w:t>
      </w:r>
      <w:r w:rsidR="00F80EBB" w:rsidRPr="00597516">
        <w:rPr>
          <w:rFonts w:asciiTheme="minorHAnsi" w:hAnsiTheme="minorHAnsi" w:cs="Arial"/>
          <w:color w:val="000000" w:themeColor="text1"/>
          <w:sz w:val="22"/>
          <w:szCs w:val="22"/>
        </w:rPr>
        <w:t>individual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shall have the right to receive </w:t>
      </w:r>
      <w:r w:rsidRPr="00BA45FD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concerning him or her, which he or she has provided to the Company, in a structured, commonly used and machine-readable format and have the right to transmit those data to another </w:t>
      </w:r>
      <w:r w:rsidRPr="00BA45FD">
        <w:rPr>
          <w:rFonts w:asciiTheme="minorHAnsi" w:hAnsiTheme="minorHAnsi" w:cs="Arial"/>
          <w:i/>
          <w:color w:val="000000" w:themeColor="text1"/>
          <w:sz w:val="22"/>
          <w:szCs w:val="22"/>
        </w:rPr>
        <w:t>data controller</w:t>
      </w:r>
      <w:r w:rsidR="00F80EBB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in circumstances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where:</w:t>
      </w:r>
    </w:p>
    <w:p w14:paraId="625D2746" w14:textId="4041A059" w:rsidR="00B173EF" w:rsidRPr="00597516" w:rsidRDefault="00B173EF" w:rsidP="00620FA2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is based on the </w:t>
      </w:r>
      <w:r w:rsidR="00F80EBB" w:rsidRPr="00597516">
        <w:rPr>
          <w:rFonts w:asciiTheme="minorHAnsi" w:hAnsiTheme="minorHAnsi" w:cs="Arial"/>
          <w:color w:val="000000" w:themeColor="text1"/>
          <w:sz w:val="22"/>
          <w:szCs w:val="22"/>
        </w:rPr>
        <w:t>individual</w:t>
      </w:r>
      <w:r w:rsidR="00C44A5B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’s </w:t>
      </w:r>
      <w:r w:rsidR="00C44A5B"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>consent</w:t>
      </w:r>
      <w:r w:rsidR="00C44A5B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or a contract;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and</w:t>
      </w:r>
    </w:p>
    <w:p w14:paraId="5C1A7781" w14:textId="32096F35" w:rsidR="00B173EF" w:rsidRPr="00597516" w:rsidRDefault="00B173EF" w:rsidP="00620FA2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is carried out by automated means.</w:t>
      </w:r>
    </w:p>
    <w:p w14:paraId="6859844D" w14:textId="77777777" w:rsidR="00A95AA0" w:rsidRDefault="00A95AA0" w:rsidP="00A020BC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BB0AA41" w14:textId="58B96FEB" w:rsidR="00A020BC" w:rsidRDefault="00A95AA0" w:rsidP="00A020BC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Where feasible, the Company will send the </w:t>
      </w:r>
      <w:r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to a named third party on the individual’s request</w:t>
      </w:r>
      <w:r w:rsidR="00B526D4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14:paraId="37BB9177" w14:textId="77777777" w:rsidR="00A95AA0" w:rsidRPr="00597516" w:rsidRDefault="00A95AA0" w:rsidP="00A020BC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E05E8CE" w14:textId="6CA3C5AD" w:rsidR="00A020BC" w:rsidRPr="00356231" w:rsidRDefault="00A020BC" w:rsidP="00620FA2">
      <w:pPr>
        <w:pStyle w:val="ListParagraph"/>
        <w:numPr>
          <w:ilvl w:val="1"/>
          <w:numId w:val="8"/>
        </w:numPr>
        <w:ind w:left="426" w:hanging="284"/>
        <w:jc w:val="both"/>
        <w:rPr>
          <w:rFonts w:asciiTheme="minorHAnsi" w:hAnsiTheme="minorHAnsi" w:cs="Arial"/>
          <w:b/>
          <w:color w:val="002060"/>
          <w:sz w:val="22"/>
          <w:szCs w:val="22"/>
        </w:rPr>
      </w:pPr>
      <w:r w:rsidRPr="00356231">
        <w:rPr>
          <w:rFonts w:asciiTheme="minorHAnsi" w:hAnsiTheme="minorHAnsi" w:cs="Arial"/>
          <w:b/>
          <w:color w:val="002060"/>
          <w:sz w:val="22"/>
          <w:szCs w:val="22"/>
        </w:rPr>
        <w:t>Object</w:t>
      </w:r>
      <w:r w:rsidR="00A95AA0">
        <w:rPr>
          <w:rFonts w:asciiTheme="minorHAnsi" w:hAnsiTheme="minorHAnsi" w:cs="Arial"/>
          <w:b/>
          <w:color w:val="002060"/>
          <w:sz w:val="22"/>
          <w:szCs w:val="22"/>
        </w:rPr>
        <w:t xml:space="preserve"> to </w:t>
      </w:r>
      <w:r w:rsidR="00A95AA0" w:rsidRPr="00571A07">
        <w:rPr>
          <w:rFonts w:asciiTheme="minorHAnsi" w:hAnsiTheme="minorHAnsi" w:cs="Arial"/>
          <w:b/>
          <w:i/>
          <w:color w:val="002060"/>
          <w:sz w:val="22"/>
          <w:szCs w:val="22"/>
        </w:rPr>
        <w:t>processing</w:t>
      </w:r>
    </w:p>
    <w:p w14:paraId="198497DE" w14:textId="7D296B70" w:rsidR="00A020BC" w:rsidRPr="00597516" w:rsidRDefault="00A020BC" w:rsidP="00A020BC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individual </w:t>
      </w:r>
      <w:r w:rsidR="00A95AA0">
        <w:rPr>
          <w:rFonts w:asciiTheme="minorHAnsi" w:hAnsiTheme="minorHAnsi" w:cs="Arial"/>
          <w:color w:val="000000" w:themeColor="text1"/>
          <w:sz w:val="22"/>
          <w:szCs w:val="22"/>
        </w:rPr>
        <w:t>has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the right to object to their </w:t>
      </w:r>
      <w:r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personal data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being processed based on a public interest or a legitimate interest</w:t>
      </w:r>
      <w:r w:rsidR="00ED7A27">
        <w:rPr>
          <w:rFonts w:asciiTheme="minorHAnsi" w:hAnsiTheme="minorHAnsi" w:cs="Arial"/>
          <w:color w:val="000000" w:themeColor="text1"/>
          <w:sz w:val="22"/>
          <w:szCs w:val="22"/>
        </w:rPr>
        <w:t xml:space="preserve">. The individual will also be able to object to the </w:t>
      </w:r>
      <w:r w:rsidR="00ED7A27" w:rsidRPr="00543D9F">
        <w:rPr>
          <w:rFonts w:asciiTheme="minorHAnsi" w:hAnsiTheme="minorHAnsi" w:cs="Arial"/>
          <w:i/>
          <w:color w:val="000000" w:themeColor="text1"/>
          <w:sz w:val="22"/>
          <w:szCs w:val="22"/>
        </w:rPr>
        <w:t>profiling</w:t>
      </w:r>
      <w:r w:rsidR="00ED7A27">
        <w:rPr>
          <w:rFonts w:asciiTheme="minorHAnsi" w:hAnsiTheme="minorHAnsi" w:cs="Arial"/>
          <w:color w:val="000000" w:themeColor="text1"/>
          <w:sz w:val="22"/>
          <w:szCs w:val="22"/>
        </w:rPr>
        <w:t xml:space="preserve"> of their data based on a </w:t>
      </w:r>
      <w:r w:rsidR="00ED7A27" w:rsidRPr="00597516">
        <w:rPr>
          <w:rFonts w:asciiTheme="minorHAnsi" w:hAnsiTheme="minorHAnsi" w:cs="Arial"/>
          <w:color w:val="000000" w:themeColor="text1"/>
          <w:sz w:val="22"/>
          <w:szCs w:val="22"/>
        </w:rPr>
        <w:t>public interest or a legitimate interest</w:t>
      </w:r>
      <w:r w:rsidR="00ED7A27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654F4B98" w14:textId="77777777" w:rsidR="00A020BC" w:rsidRPr="00597516" w:rsidRDefault="00A020BC" w:rsidP="00A020BC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192F675" w14:textId="56234E05" w:rsidR="00A020BC" w:rsidRPr="00597516" w:rsidRDefault="00A020BC" w:rsidP="00A020BC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Company shall cease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unless it </w:t>
      </w:r>
      <w:r w:rsidR="00A95AA0">
        <w:rPr>
          <w:rFonts w:asciiTheme="minorHAnsi" w:hAnsiTheme="minorHAnsi" w:cs="Arial"/>
          <w:color w:val="000000" w:themeColor="text1"/>
          <w:sz w:val="22"/>
          <w:szCs w:val="22"/>
        </w:rPr>
        <w:t>has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compelling legitimate grounds to </w:t>
      </w:r>
      <w:r w:rsidR="00A95AA0">
        <w:rPr>
          <w:rFonts w:asciiTheme="minorHAnsi" w:hAnsiTheme="minorHAnsi" w:cs="Arial"/>
          <w:color w:val="000000" w:themeColor="text1"/>
          <w:sz w:val="22"/>
          <w:szCs w:val="22"/>
        </w:rPr>
        <w:t xml:space="preserve">continue to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process </w:t>
      </w:r>
      <w:r w:rsidR="00A95AA0">
        <w:rPr>
          <w:rFonts w:asciiTheme="minorHAnsi" w:hAnsiTheme="minorHAnsi" w:cs="Arial"/>
          <w:color w:val="000000" w:themeColor="text1"/>
          <w:sz w:val="22"/>
          <w:szCs w:val="22"/>
        </w:rPr>
        <w:t xml:space="preserve">the </w:t>
      </w:r>
      <w:r w:rsidR="00A95AA0" w:rsidRPr="00A95AA0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A95AA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which override the </w:t>
      </w:r>
      <w:r w:rsidR="00ED7A27">
        <w:rPr>
          <w:rFonts w:asciiTheme="minorHAnsi" w:hAnsiTheme="minorHAnsi" w:cs="Arial"/>
          <w:color w:val="000000" w:themeColor="text1"/>
          <w:sz w:val="22"/>
          <w:szCs w:val="22"/>
        </w:rPr>
        <w:t>individual’s</w:t>
      </w:r>
      <w:r w:rsidR="00A95AA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interests, rights and freedoms or for the establishment, exercise or defence of legal claims.</w:t>
      </w:r>
    </w:p>
    <w:p w14:paraId="4E3C31F4" w14:textId="77777777" w:rsidR="00A020BC" w:rsidRPr="00597516" w:rsidRDefault="00A020BC" w:rsidP="00A020BC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D515F45" w14:textId="6CDE190A" w:rsidR="00543D9F" w:rsidRPr="00597516" w:rsidRDefault="00A020BC" w:rsidP="00A020BC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individual </w:t>
      </w:r>
      <w:r w:rsidR="00A95AA0">
        <w:rPr>
          <w:rFonts w:asciiTheme="minorHAnsi" w:hAnsiTheme="minorHAnsi" w:cs="Arial"/>
          <w:color w:val="000000" w:themeColor="text1"/>
          <w:sz w:val="22"/>
          <w:szCs w:val="22"/>
        </w:rPr>
        <w:t xml:space="preserve">has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right to object to their </w:t>
      </w:r>
      <w:r w:rsidRPr="00BA45FD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for direct marketing. </w:t>
      </w:r>
    </w:p>
    <w:p w14:paraId="2EFC0944" w14:textId="77777777" w:rsidR="00B173EF" w:rsidRPr="00597516" w:rsidRDefault="00B173EF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8A097A9" w14:textId="10B8A296" w:rsidR="00F80EBB" w:rsidRPr="00356231" w:rsidRDefault="00ED7A27" w:rsidP="00620FA2">
      <w:pPr>
        <w:pStyle w:val="ListParagraph"/>
        <w:numPr>
          <w:ilvl w:val="1"/>
          <w:numId w:val="8"/>
        </w:numPr>
        <w:ind w:left="426" w:hanging="284"/>
        <w:jc w:val="both"/>
        <w:rPr>
          <w:rFonts w:asciiTheme="minorHAnsi" w:hAnsiTheme="minorHAnsi" w:cs="Arial"/>
          <w:b/>
          <w:color w:val="002060"/>
          <w:sz w:val="22"/>
          <w:szCs w:val="22"/>
        </w:rPr>
      </w:pPr>
      <w:r>
        <w:rPr>
          <w:rFonts w:asciiTheme="minorHAnsi" w:hAnsiTheme="minorHAnsi" w:cs="Arial"/>
          <w:b/>
          <w:color w:val="002060"/>
          <w:sz w:val="22"/>
          <w:szCs w:val="22"/>
        </w:rPr>
        <w:t>Enforcement of</w:t>
      </w:r>
      <w:r w:rsidR="00F80EBB" w:rsidRPr="00356231">
        <w:rPr>
          <w:rFonts w:asciiTheme="minorHAnsi" w:hAnsiTheme="minorHAnsi" w:cs="Arial"/>
          <w:b/>
          <w:color w:val="002060"/>
          <w:sz w:val="22"/>
          <w:szCs w:val="22"/>
        </w:rPr>
        <w:t xml:space="preserve"> rights</w:t>
      </w:r>
    </w:p>
    <w:p w14:paraId="13E6D62F" w14:textId="77777777" w:rsidR="00F80EBB" w:rsidRPr="00597516" w:rsidRDefault="00F80EBB" w:rsidP="00F80EBB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4A878C2" w14:textId="66DE2260" w:rsidR="00F80EBB" w:rsidRPr="00597516" w:rsidRDefault="00F80EBB" w:rsidP="00F80EBB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All requests regarding individual rights should be </w:t>
      </w:r>
      <w:r w:rsidR="00A95AA0">
        <w:rPr>
          <w:rFonts w:asciiTheme="minorHAnsi" w:hAnsiTheme="minorHAnsi" w:cs="Arial"/>
          <w:color w:val="000000" w:themeColor="text1"/>
          <w:sz w:val="22"/>
          <w:szCs w:val="22"/>
        </w:rPr>
        <w:t>sent</w:t>
      </w:r>
      <w:r w:rsidR="00A95AA0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to</w:t>
      </w:r>
      <w:r w:rsidR="00A95AA0">
        <w:rPr>
          <w:rFonts w:asciiTheme="minorHAnsi" w:hAnsiTheme="minorHAnsi" w:cs="Arial"/>
          <w:color w:val="000000" w:themeColor="text1"/>
          <w:sz w:val="22"/>
          <w:szCs w:val="22"/>
        </w:rPr>
        <w:t xml:space="preserve"> the person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whose details are listed in the Appendix.</w:t>
      </w:r>
    </w:p>
    <w:p w14:paraId="730FD9A6" w14:textId="77777777" w:rsidR="00A020BC" w:rsidRPr="00597516" w:rsidRDefault="00A020BC" w:rsidP="00F80EBB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59E9284" w14:textId="72E65B6F" w:rsidR="00964CB9" w:rsidRDefault="00711352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The Company shall act upon any subject access request, or any request relating to rectification, erasure, restriction</w:t>
      </w:r>
      <w:r w:rsidR="00C44A5B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, data portability or objection </w:t>
      </w:r>
      <w:r w:rsidR="00BA4F91">
        <w:rPr>
          <w:rFonts w:asciiTheme="minorHAnsi" w:hAnsiTheme="minorHAnsi" w:cs="Arial"/>
          <w:color w:val="000000" w:themeColor="text1"/>
          <w:sz w:val="22"/>
          <w:szCs w:val="22"/>
        </w:rPr>
        <w:t xml:space="preserve">or automated </w:t>
      </w:r>
      <w:proofErr w:type="gramStart"/>
      <w:r w:rsidR="00BA4F91">
        <w:rPr>
          <w:rFonts w:asciiTheme="minorHAnsi" w:hAnsiTheme="minorHAnsi" w:cs="Arial"/>
          <w:color w:val="000000" w:themeColor="text1"/>
          <w:sz w:val="22"/>
          <w:szCs w:val="22"/>
        </w:rPr>
        <w:t>decision making</w:t>
      </w:r>
      <w:proofErr w:type="gramEnd"/>
      <w:r w:rsidR="00BA4F91">
        <w:rPr>
          <w:rFonts w:asciiTheme="minorHAnsi" w:hAnsiTheme="minorHAnsi" w:cs="Arial"/>
          <w:color w:val="000000" w:themeColor="text1"/>
          <w:sz w:val="22"/>
          <w:szCs w:val="22"/>
        </w:rPr>
        <w:t xml:space="preserve"> processes or profiling </w:t>
      </w:r>
      <w:r w:rsidR="00C44A5B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within one month of receipt of the request. The Company may extend this period for two further months where necessary, </w:t>
      </w:r>
      <w:proofErr w:type="gramStart"/>
      <w:r w:rsidR="00C44A5B" w:rsidRPr="00597516">
        <w:rPr>
          <w:rFonts w:asciiTheme="minorHAnsi" w:hAnsiTheme="minorHAnsi" w:cs="Arial"/>
          <w:color w:val="000000" w:themeColor="text1"/>
          <w:sz w:val="22"/>
          <w:szCs w:val="22"/>
        </w:rPr>
        <w:t>taking into account</w:t>
      </w:r>
      <w:proofErr w:type="gramEnd"/>
      <w:r w:rsidR="00C44A5B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the complexity and the number of requests.</w:t>
      </w:r>
      <w:r w:rsidR="00543D9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0B132FEF" w14:textId="77777777" w:rsidR="00964CB9" w:rsidRDefault="00964CB9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C46F452" w14:textId="1F737A63" w:rsidR="00964CB9" w:rsidRDefault="00964CB9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Where the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Company considers that a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request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under this section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is manifestly unfounded or excessive due to the request’s repetitive nature the Company may either refuse to act on the request or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may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charge a reasonable fee </w:t>
      </w:r>
      <w:proofErr w:type="gramStart"/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taking into account</w:t>
      </w:r>
      <w:proofErr w:type="gramEnd"/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the administrative costs involved.</w:t>
      </w:r>
      <w:r w:rsidR="00B526D4" w:rsidRPr="00B526D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38C8BB00" w14:textId="77777777" w:rsidR="00A020BC" w:rsidRPr="00597516" w:rsidRDefault="00A020BC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9DBE233" w14:textId="137315B0" w:rsidR="00C767E2" w:rsidRPr="00615987" w:rsidRDefault="00C767E2" w:rsidP="00620FA2">
      <w:pPr>
        <w:pStyle w:val="ListParagraph"/>
        <w:numPr>
          <w:ilvl w:val="1"/>
          <w:numId w:val="8"/>
        </w:numPr>
        <w:ind w:left="567" w:hanging="425"/>
        <w:jc w:val="both"/>
        <w:rPr>
          <w:rFonts w:asciiTheme="minorHAnsi" w:hAnsiTheme="minorHAnsi" w:cs="Arial"/>
          <w:b/>
          <w:color w:val="002060"/>
          <w:sz w:val="22"/>
          <w:szCs w:val="22"/>
        </w:rPr>
      </w:pPr>
      <w:r w:rsidRPr="00615987">
        <w:rPr>
          <w:rFonts w:asciiTheme="minorHAnsi" w:hAnsiTheme="minorHAnsi" w:cs="Arial"/>
          <w:b/>
          <w:color w:val="002060"/>
          <w:sz w:val="22"/>
          <w:szCs w:val="22"/>
        </w:rPr>
        <w:t>Automated decision making</w:t>
      </w:r>
    </w:p>
    <w:p w14:paraId="59F86824" w14:textId="77777777" w:rsidR="00C35656" w:rsidRDefault="00C35656" w:rsidP="00C767E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38161F8" w14:textId="2A4C0112" w:rsidR="00C767E2" w:rsidRPr="00597516" w:rsidRDefault="00C767E2" w:rsidP="00C767E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The Company will not subject individuals to decisions based on automated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that produce a legal effect or a similarly significant effect on the individual, except where the automated decision:</w:t>
      </w:r>
    </w:p>
    <w:p w14:paraId="25983DB6" w14:textId="073142E7" w:rsidR="00C767E2" w:rsidRPr="00597516" w:rsidRDefault="00C767E2" w:rsidP="00620FA2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Is necessary for </w:t>
      </w:r>
      <w:r w:rsidR="00551FC5">
        <w:rPr>
          <w:rFonts w:asciiTheme="minorHAnsi" w:hAnsiTheme="minorHAnsi" w:cs="Arial"/>
          <w:color w:val="000000" w:themeColor="text1"/>
          <w:sz w:val="22"/>
          <w:szCs w:val="22"/>
        </w:rPr>
        <w:t xml:space="preserve">the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entering into or performance of a contract between the </w:t>
      </w:r>
      <w:r w:rsidR="00BA4F91" w:rsidRPr="00BA4F91">
        <w:rPr>
          <w:rFonts w:asciiTheme="minorHAnsi" w:hAnsiTheme="minorHAnsi" w:cs="Arial"/>
          <w:i/>
          <w:color w:val="000000" w:themeColor="text1"/>
          <w:sz w:val="22"/>
          <w:szCs w:val="22"/>
        </w:rPr>
        <w:t>data controller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and the individual;</w:t>
      </w:r>
    </w:p>
    <w:p w14:paraId="5C84480E" w14:textId="77777777" w:rsidR="00C767E2" w:rsidRPr="00597516" w:rsidRDefault="00C767E2" w:rsidP="00620FA2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Is authorised by law; or</w:t>
      </w:r>
    </w:p>
    <w:p w14:paraId="59CD323A" w14:textId="77777777" w:rsidR="00C767E2" w:rsidRPr="00597516" w:rsidRDefault="00C767E2" w:rsidP="00620FA2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individual has given their explicit </w:t>
      </w:r>
      <w:r w:rsidRPr="00A95AA0">
        <w:rPr>
          <w:rFonts w:asciiTheme="minorHAnsi" w:hAnsiTheme="minorHAnsi" w:cs="Arial"/>
          <w:i/>
          <w:color w:val="000000" w:themeColor="text1"/>
          <w:sz w:val="22"/>
          <w:szCs w:val="22"/>
        </w:rPr>
        <w:t>consent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300CBF8D" w14:textId="77777777" w:rsidR="00C767E2" w:rsidRPr="00597516" w:rsidRDefault="00C767E2" w:rsidP="00C767E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B68006F" w14:textId="77777777" w:rsidR="0018558B" w:rsidRDefault="00A95AA0" w:rsidP="0061598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The Company will not carry out any </w:t>
      </w:r>
      <w:r w:rsidR="00C767E2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automated decision-making or </w:t>
      </w:r>
      <w:r w:rsidR="00C767E2" w:rsidRPr="00543D9F">
        <w:rPr>
          <w:rFonts w:asciiTheme="minorHAnsi" w:hAnsiTheme="minorHAnsi" w:cs="Arial"/>
          <w:i/>
          <w:color w:val="000000" w:themeColor="text1"/>
          <w:sz w:val="22"/>
          <w:szCs w:val="22"/>
        </w:rPr>
        <w:t>profiling</w:t>
      </w:r>
      <w:r w:rsidR="00C767E2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using the </w:t>
      </w:r>
      <w:r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of</w:t>
      </w:r>
      <w:r w:rsidR="00C767E2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a child.</w:t>
      </w:r>
      <w:r w:rsidR="00543D9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61BC6A39" w14:textId="77777777" w:rsidR="0018558B" w:rsidRDefault="0018558B" w:rsidP="00615987">
      <w:pPr>
        <w:jc w:val="both"/>
        <w:rPr>
          <w:rFonts w:asciiTheme="minorHAnsi" w:hAnsiTheme="minorHAnsi" w:cs="Arial"/>
          <w:b/>
          <w:color w:val="002060"/>
          <w:sz w:val="22"/>
          <w:szCs w:val="22"/>
        </w:rPr>
      </w:pPr>
    </w:p>
    <w:p w14:paraId="0C4C5665" w14:textId="77777777" w:rsidR="0018558B" w:rsidRDefault="0018558B" w:rsidP="00615987">
      <w:pPr>
        <w:jc w:val="both"/>
        <w:rPr>
          <w:rFonts w:asciiTheme="minorHAnsi" w:hAnsiTheme="minorHAnsi" w:cs="Arial"/>
          <w:b/>
          <w:color w:val="002060"/>
          <w:sz w:val="22"/>
          <w:szCs w:val="22"/>
        </w:rPr>
      </w:pPr>
    </w:p>
    <w:p w14:paraId="4DC34D06" w14:textId="1443E8F2" w:rsidR="000F47D7" w:rsidRPr="00615987" w:rsidRDefault="00F42EA3" w:rsidP="00615987">
      <w:pPr>
        <w:jc w:val="both"/>
        <w:rPr>
          <w:rFonts w:asciiTheme="minorHAnsi" w:hAnsiTheme="minorHAnsi" w:cs="Arial"/>
          <w:b/>
          <w:color w:val="002060"/>
          <w:sz w:val="22"/>
          <w:szCs w:val="22"/>
        </w:rPr>
      </w:pPr>
      <w:r w:rsidRPr="00615987">
        <w:rPr>
          <w:rFonts w:asciiTheme="minorHAnsi" w:hAnsiTheme="minorHAnsi" w:cs="Arial"/>
          <w:b/>
          <w:color w:val="002060"/>
          <w:sz w:val="22"/>
          <w:szCs w:val="22"/>
        </w:rPr>
        <w:t xml:space="preserve">Reporting </w:t>
      </w:r>
      <w:r w:rsidR="0080304C" w:rsidRPr="00615987">
        <w:rPr>
          <w:rFonts w:asciiTheme="minorHAnsi" w:hAnsiTheme="minorHAnsi" w:cs="Arial"/>
          <w:b/>
          <w:i/>
          <w:color w:val="002060"/>
          <w:sz w:val="22"/>
          <w:szCs w:val="22"/>
        </w:rPr>
        <w:t xml:space="preserve">personal </w:t>
      </w:r>
      <w:r w:rsidRPr="00615987">
        <w:rPr>
          <w:rFonts w:asciiTheme="minorHAnsi" w:hAnsiTheme="minorHAnsi" w:cs="Arial"/>
          <w:b/>
          <w:i/>
          <w:color w:val="002060"/>
          <w:sz w:val="22"/>
          <w:szCs w:val="22"/>
        </w:rPr>
        <w:t>data</w:t>
      </w:r>
      <w:r w:rsidRPr="00615987">
        <w:rPr>
          <w:rFonts w:asciiTheme="minorHAnsi" w:hAnsiTheme="minorHAnsi" w:cs="Arial"/>
          <w:b/>
          <w:color w:val="002060"/>
          <w:sz w:val="22"/>
          <w:szCs w:val="22"/>
        </w:rPr>
        <w:t xml:space="preserve"> b</w:t>
      </w:r>
      <w:r w:rsidR="000F47D7" w:rsidRPr="00615987">
        <w:rPr>
          <w:rFonts w:asciiTheme="minorHAnsi" w:hAnsiTheme="minorHAnsi" w:cs="Arial"/>
          <w:b/>
          <w:color w:val="002060"/>
          <w:sz w:val="22"/>
          <w:szCs w:val="22"/>
        </w:rPr>
        <w:t>reaches</w:t>
      </w:r>
    </w:p>
    <w:p w14:paraId="07EF90A9" w14:textId="77777777" w:rsidR="00EE75D4" w:rsidRPr="00597516" w:rsidRDefault="00EE75D4" w:rsidP="00873368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7DBE608" w14:textId="29C0063F" w:rsidR="007257ED" w:rsidRPr="00597516" w:rsidRDefault="007257ED" w:rsidP="007257ED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All data breaches should be referred to</w:t>
      </w:r>
      <w:r w:rsidR="0080304C">
        <w:rPr>
          <w:rFonts w:asciiTheme="minorHAnsi" w:hAnsiTheme="minorHAnsi" w:cs="Arial"/>
          <w:color w:val="000000" w:themeColor="text1"/>
          <w:sz w:val="22"/>
          <w:szCs w:val="22"/>
        </w:rPr>
        <w:t xml:space="preserve"> the person</w:t>
      </w:r>
      <w:r w:rsidR="00C35656">
        <w:rPr>
          <w:rFonts w:asciiTheme="minorHAnsi" w:hAnsiTheme="minorHAnsi" w:cs="Arial"/>
          <w:color w:val="000000" w:themeColor="text1"/>
          <w:sz w:val="22"/>
          <w:szCs w:val="22"/>
        </w:rPr>
        <w:t>s</w:t>
      </w:r>
      <w:r w:rsidR="0080304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whose details are listed in the Appendix.</w:t>
      </w:r>
    </w:p>
    <w:p w14:paraId="7E800D18" w14:textId="77777777" w:rsidR="007257ED" w:rsidRPr="00597516" w:rsidRDefault="007257ED" w:rsidP="00873368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86EB1AD" w14:textId="556E48F9" w:rsidR="00873368" w:rsidRPr="00E20C73" w:rsidRDefault="0080304C" w:rsidP="00E20C73">
      <w:pPr>
        <w:pStyle w:val="ListParagraph"/>
        <w:numPr>
          <w:ilvl w:val="0"/>
          <w:numId w:val="24"/>
        </w:numPr>
        <w:ind w:left="426" w:hanging="426"/>
        <w:jc w:val="both"/>
        <w:rPr>
          <w:rFonts w:asciiTheme="minorHAnsi" w:hAnsiTheme="minorHAnsi" w:cs="Arial"/>
          <w:b/>
          <w:color w:val="002060"/>
          <w:sz w:val="22"/>
          <w:szCs w:val="22"/>
        </w:rPr>
      </w:pPr>
      <w:r w:rsidRPr="00C35656">
        <w:rPr>
          <w:rFonts w:asciiTheme="minorHAnsi" w:hAnsiTheme="minorHAnsi" w:cs="Arial"/>
          <w:b/>
          <w:i/>
          <w:color w:val="002060"/>
          <w:sz w:val="22"/>
          <w:szCs w:val="22"/>
        </w:rPr>
        <w:t>Personal data breaches</w:t>
      </w:r>
      <w:r w:rsidRPr="00E20C73">
        <w:rPr>
          <w:rFonts w:asciiTheme="minorHAnsi" w:hAnsiTheme="minorHAnsi" w:cs="Arial"/>
          <w:b/>
          <w:color w:val="002060"/>
          <w:sz w:val="22"/>
          <w:szCs w:val="22"/>
        </w:rPr>
        <w:t xml:space="preserve"> w</w:t>
      </w:r>
      <w:r w:rsidR="00ED7A27" w:rsidRPr="00E20C73">
        <w:rPr>
          <w:rFonts w:asciiTheme="minorHAnsi" w:hAnsiTheme="minorHAnsi" w:cs="Arial"/>
          <w:b/>
          <w:color w:val="002060"/>
          <w:sz w:val="22"/>
          <w:szCs w:val="22"/>
        </w:rPr>
        <w:t>here</w:t>
      </w:r>
      <w:r w:rsidR="00873368" w:rsidRPr="00E20C73">
        <w:rPr>
          <w:rFonts w:asciiTheme="minorHAnsi" w:hAnsiTheme="minorHAnsi" w:cs="Arial"/>
          <w:b/>
          <w:color w:val="002060"/>
          <w:sz w:val="22"/>
          <w:szCs w:val="22"/>
        </w:rPr>
        <w:t xml:space="preserve"> </w:t>
      </w:r>
      <w:r w:rsidR="007257ED" w:rsidRPr="00E20C73">
        <w:rPr>
          <w:rFonts w:asciiTheme="minorHAnsi" w:hAnsiTheme="minorHAnsi" w:cs="Arial"/>
          <w:b/>
          <w:color w:val="002060"/>
          <w:sz w:val="22"/>
          <w:szCs w:val="22"/>
        </w:rPr>
        <w:t xml:space="preserve">the Company is </w:t>
      </w:r>
      <w:r w:rsidR="00DF7125" w:rsidRPr="00E20C73">
        <w:rPr>
          <w:rFonts w:asciiTheme="minorHAnsi" w:hAnsiTheme="minorHAnsi" w:cs="Arial"/>
          <w:b/>
          <w:color w:val="002060"/>
          <w:sz w:val="22"/>
          <w:szCs w:val="22"/>
        </w:rPr>
        <w:t xml:space="preserve">the </w:t>
      </w:r>
      <w:r w:rsidR="007257ED" w:rsidRPr="00C35656">
        <w:rPr>
          <w:rFonts w:asciiTheme="minorHAnsi" w:hAnsiTheme="minorHAnsi" w:cs="Arial"/>
          <w:b/>
          <w:i/>
          <w:color w:val="002060"/>
          <w:sz w:val="22"/>
          <w:szCs w:val="22"/>
        </w:rPr>
        <w:t>d</w:t>
      </w:r>
      <w:r w:rsidR="00873368" w:rsidRPr="00C35656">
        <w:rPr>
          <w:rFonts w:asciiTheme="minorHAnsi" w:hAnsiTheme="minorHAnsi" w:cs="Arial"/>
          <w:b/>
          <w:i/>
          <w:color w:val="002060"/>
          <w:sz w:val="22"/>
          <w:szCs w:val="22"/>
        </w:rPr>
        <w:t xml:space="preserve">ata </w:t>
      </w:r>
      <w:r w:rsidR="007257ED" w:rsidRPr="00C35656">
        <w:rPr>
          <w:rFonts w:asciiTheme="minorHAnsi" w:hAnsiTheme="minorHAnsi" w:cs="Arial"/>
          <w:b/>
          <w:i/>
          <w:color w:val="002060"/>
          <w:sz w:val="22"/>
          <w:szCs w:val="22"/>
        </w:rPr>
        <w:t>c</w:t>
      </w:r>
      <w:r w:rsidR="00873368" w:rsidRPr="00C35656">
        <w:rPr>
          <w:rFonts w:asciiTheme="minorHAnsi" w:hAnsiTheme="minorHAnsi" w:cs="Arial"/>
          <w:b/>
          <w:i/>
          <w:color w:val="002060"/>
          <w:sz w:val="22"/>
          <w:szCs w:val="22"/>
        </w:rPr>
        <w:t>ontroller</w:t>
      </w:r>
      <w:r w:rsidR="00873368" w:rsidRPr="00E20C73">
        <w:rPr>
          <w:rFonts w:asciiTheme="minorHAnsi" w:hAnsiTheme="minorHAnsi" w:cs="Arial"/>
          <w:b/>
          <w:color w:val="002060"/>
          <w:sz w:val="22"/>
          <w:szCs w:val="22"/>
        </w:rPr>
        <w:t>:</w:t>
      </w:r>
      <w:r w:rsidR="00EA031E" w:rsidRPr="00E20C73">
        <w:rPr>
          <w:rFonts w:asciiTheme="minorHAnsi" w:hAnsiTheme="minorHAnsi" w:cs="Arial"/>
          <w:b/>
          <w:color w:val="002060"/>
          <w:sz w:val="22"/>
          <w:szCs w:val="22"/>
        </w:rPr>
        <w:t xml:space="preserve"> </w:t>
      </w:r>
    </w:p>
    <w:p w14:paraId="7022F983" w14:textId="77777777" w:rsidR="000F47D7" w:rsidRPr="00597516" w:rsidRDefault="000F47D7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85D0F09" w14:textId="5A7AB062" w:rsidR="001F4709" w:rsidRPr="00597516" w:rsidRDefault="00873368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Where </w:t>
      </w:r>
      <w:r w:rsidR="0080304C">
        <w:rPr>
          <w:rFonts w:asciiTheme="minorHAnsi" w:hAnsiTheme="minorHAnsi" w:cs="Arial"/>
          <w:color w:val="000000" w:themeColor="text1"/>
          <w:sz w:val="22"/>
          <w:szCs w:val="22"/>
        </w:rPr>
        <w:t xml:space="preserve">the Company establishes that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a </w:t>
      </w:r>
      <w:r w:rsidR="0080304C"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personal </w:t>
      </w:r>
      <w:r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>data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breach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has </w:t>
      </w:r>
      <w:r w:rsidR="0080304C">
        <w:rPr>
          <w:rFonts w:asciiTheme="minorHAnsi" w:hAnsiTheme="minorHAnsi" w:cs="Arial"/>
          <w:color w:val="000000" w:themeColor="text1"/>
          <w:sz w:val="22"/>
          <w:szCs w:val="22"/>
        </w:rPr>
        <w:t xml:space="preserve">taken place,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</w:t>
      </w:r>
      <w:r w:rsidR="00102A34" w:rsidRPr="00597516">
        <w:rPr>
          <w:rFonts w:asciiTheme="minorHAnsi" w:hAnsiTheme="minorHAnsi" w:cs="Arial"/>
          <w:color w:val="000000" w:themeColor="text1"/>
          <w:sz w:val="22"/>
          <w:szCs w:val="22"/>
        </w:rPr>
        <w:t>Company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will take steps to contain and recover the breach.</w:t>
      </w:r>
      <w:r w:rsidR="001F4709">
        <w:rPr>
          <w:rFonts w:asciiTheme="minorHAnsi" w:hAnsiTheme="minorHAnsi" w:cs="Arial"/>
          <w:color w:val="000000" w:themeColor="text1"/>
          <w:sz w:val="22"/>
          <w:szCs w:val="22"/>
        </w:rPr>
        <w:t xml:space="preserve"> Where a </w:t>
      </w:r>
      <w:r w:rsidR="001F4709"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1F4709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1F4709"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breach</w:t>
      </w:r>
      <w:r w:rsidR="001F4709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  <w:r w:rsidR="001F4709">
        <w:rPr>
          <w:rFonts w:asciiTheme="minorHAnsi" w:hAnsiTheme="minorHAnsi" w:cs="Arial"/>
          <w:color w:val="000000" w:themeColor="text1"/>
          <w:sz w:val="22"/>
          <w:szCs w:val="22"/>
        </w:rPr>
        <w:t>is likely to result in a risk to the rights and freedoms of any individual the Company will notify the ICO.</w:t>
      </w:r>
      <w:r w:rsidR="001F4709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</w:p>
    <w:p w14:paraId="2BCAA705" w14:textId="77777777" w:rsidR="00EE75D4" w:rsidRPr="00597516" w:rsidRDefault="00EE75D4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15BB2BB" w14:textId="679B294B" w:rsidR="001020A2" w:rsidRPr="00597516" w:rsidRDefault="00EE75D4" w:rsidP="002A2A8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Where the </w:t>
      </w:r>
      <w:r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breach </w:t>
      </w:r>
      <w:r w:rsidR="0080304C">
        <w:rPr>
          <w:rFonts w:asciiTheme="minorHAnsi" w:hAnsiTheme="minorHAnsi" w:cs="Arial"/>
          <w:color w:val="000000" w:themeColor="text1"/>
          <w:sz w:val="22"/>
          <w:szCs w:val="22"/>
        </w:rPr>
        <w:t xml:space="preserve">happens outside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UK, the Company shall alert the relevant </w:t>
      </w:r>
      <w:r w:rsidRPr="00543D9F">
        <w:rPr>
          <w:rFonts w:asciiTheme="minorHAnsi" w:hAnsiTheme="minorHAnsi" w:cs="Arial"/>
          <w:i/>
          <w:color w:val="000000" w:themeColor="text1"/>
          <w:sz w:val="22"/>
          <w:szCs w:val="22"/>
        </w:rPr>
        <w:t>supervisory authority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for data breaches in the effected jurisdiction.</w:t>
      </w:r>
      <w:r w:rsidR="00543D9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23CF0BC2" w14:textId="77777777" w:rsidR="00EE75D4" w:rsidRPr="00597516" w:rsidRDefault="00EE75D4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B030D8B" w14:textId="69039DF9" w:rsidR="00873368" w:rsidRPr="00E20C73" w:rsidRDefault="0080304C" w:rsidP="00E20C73">
      <w:pPr>
        <w:pStyle w:val="ListParagraph"/>
        <w:numPr>
          <w:ilvl w:val="0"/>
          <w:numId w:val="24"/>
        </w:numPr>
        <w:ind w:left="426" w:hanging="426"/>
        <w:jc w:val="both"/>
        <w:rPr>
          <w:rFonts w:asciiTheme="minorHAnsi" w:hAnsiTheme="minorHAnsi" w:cs="Arial"/>
          <w:b/>
          <w:color w:val="002060"/>
          <w:sz w:val="22"/>
          <w:szCs w:val="22"/>
        </w:rPr>
      </w:pPr>
      <w:r w:rsidRPr="00C35656">
        <w:rPr>
          <w:rFonts w:asciiTheme="minorHAnsi" w:hAnsiTheme="minorHAnsi" w:cs="Arial"/>
          <w:b/>
          <w:i/>
          <w:color w:val="002060"/>
          <w:sz w:val="22"/>
          <w:szCs w:val="22"/>
        </w:rPr>
        <w:t>Personal data breaches</w:t>
      </w:r>
      <w:r w:rsidRPr="00E20C73">
        <w:rPr>
          <w:rFonts w:asciiTheme="minorHAnsi" w:hAnsiTheme="minorHAnsi" w:cs="Arial"/>
          <w:b/>
          <w:color w:val="002060"/>
          <w:sz w:val="22"/>
          <w:szCs w:val="22"/>
        </w:rPr>
        <w:t xml:space="preserve"> </w:t>
      </w:r>
      <w:r w:rsidR="009B4965" w:rsidRPr="00E20C73">
        <w:rPr>
          <w:rFonts w:asciiTheme="minorHAnsi" w:hAnsiTheme="minorHAnsi" w:cs="Arial"/>
          <w:b/>
          <w:color w:val="002060"/>
          <w:sz w:val="22"/>
          <w:szCs w:val="22"/>
        </w:rPr>
        <w:t xml:space="preserve">where </w:t>
      </w:r>
      <w:r w:rsidR="00DF7125" w:rsidRPr="00E20C73">
        <w:rPr>
          <w:rFonts w:asciiTheme="minorHAnsi" w:hAnsiTheme="minorHAnsi" w:cs="Arial"/>
          <w:b/>
          <w:color w:val="002060"/>
          <w:sz w:val="22"/>
          <w:szCs w:val="22"/>
        </w:rPr>
        <w:t xml:space="preserve">the Company is the </w:t>
      </w:r>
      <w:r w:rsidR="00DF7125" w:rsidRPr="00C35656">
        <w:rPr>
          <w:rFonts w:asciiTheme="minorHAnsi" w:hAnsiTheme="minorHAnsi" w:cs="Arial"/>
          <w:b/>
          <w:i/>
          <w:color w:val="002060"/>
          <w:sz w:val="22"/>
          <w:szCs w:val="22"/>
        </w:rPr>
        <w:t>data p</w:t>
      </w:r>
      <w:r w:rsidR="00873368" w:rsidRPr="00C35656">
        <w:rPr>
          <w:rFonts w:asciiTheme="minorHAnsi" w:hAnsiTheme="minorHAnsi" w:cs="Arial"/>
          <w:b/>
          <w:i/>
          <w:color w:val="002060"/>
          <w:sz w:val="22"/>
          <w:szCs w:val="22"/>
        </w:rPr>
        <w:t>rocessor</w:t>
      </w:r>
      <w:r w:rsidR="00873368" w:rsidRPr="00E20C73">
        <w:rPr>
          <w:rFonts w:asciiTheme="minorHAnsi" w:hAnsiTheme="minorHAnsi" w:cs="Arial"/>
          <w:b/>
          <w:color w:val="002060"/>
          <w:sz w:val="22"/>
          <w:szCs w:val="22"/>
        </w:rPr>
        <w:t>:</w:t>
      </w:r>
    </w:p>
    <w:p w14:paraId="61E27592" w14:textId="77777777" w:rsidR="0037634E" w:rsidRDefault="0037634E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F2B6E88" w14:textId="468C22D3" w:rsidR="00873368" w:rsidRPr="00597516" w:rsidRDefault="00102A34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Company will alert the relevant </w:t>
      </w:r>
      <w:r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>data controller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as to the</w:t>
      </w:r>
      <w:r w:rsidR="001F470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1F4709" w:rsidRPr="001F4709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1F4709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breach</w:t>
      </w:r>
      <w:r w:rsidR="00BF74F6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as soon as they are aware of the breach</w:t>
      </w:r>
      <w:r w:rsidR="00EE75D4" w:rsidRPr="00597516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543D9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671D902E" w14:textId="77777777" w:rsidR="007257ED" w:rsidRPr="00597516" w:rsidRDefault="007257ED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37EFFDB" w14:textId="1AB7D878" w:rsidR="001020A2" w:rsidRPr="00E20C73" w:rsidRDefault="00B173EF" w:rsidP="00E20C73">
      <w:pPr>
        <w:pStyle w:val="ListParagraph"/>
        <w:numPr>
          <w:ilvl w:val="0"/>
          <w:numId w:val="24"/>
        </w:numPr>
        <w:ind w:left="426" w:hanging="426"/>
        <w:jc w:val="both"/>
        <w:rPr>
          <w:rFonts w:asciiTheme="minorHAnsi" w:hAnsiTheme="minorHAnsi" w:cs="Arial"/>
          <w:b/>
          <w:color w:val="002060"/>
          <w:sz w:val="22"/>
          <w:szCs w:val="22"/>
        </w:rPr>
      </w:pPr>
      <w:r w:rsidRPr="00E20C73">
        <w:rPr>
          <w:rFonts w:asciiTheme="minorHAnsi" w:hAnsiTheme="minorHAnsi" w:cs="Arial"/>
          <w:b/>
          <w:color w:val="002060"/>
          <w:sz w:val="22"/>
          <w:szCs w:val="22"/>
        </w:rPr>
        <w:t>Communicating</w:t>
      </w:r>
      <w:r w:rsidR="001020A2" w:rsidRPr="00E20C73">
        <w:rPr>
          <w:rFonts w:asciiTheme="minorHAnsi" w:hAnsiTheme="minorHAnsi" w:cs="Arial"/>
          <w:b/>
          <w:color w:val="002060"/>
          <w:sz w:val="22"/>
          <w:szCs w:val="22"/>
        </w:rPr>
        <w:t xml:space="preserve"> </w:t>
      </w:r>
      <w:r w:rsidR="00571A07" w:rsidRPr="00E20C73">
        <w:rPr>
          <w:rFonts w:asciiTheme="minorHAnsi" w:hAnsiTheme="minorHAnsi" w:cs="Arial"/>
          <w:b/>
          <w:i/>
          <w:color w:val="002060"/>
          <w:sz w:val="22"/>
          <w:szCs w:val="22"/>
        </w:rPr>
        <w:t xml:space="preserve">personal </w:t>
      </w:r>
      <w:r w:rsidR="001020A2" w:rsidRPr="00E20C73">
        <w:rPr>
          <w:rFonts w:asciiTheme="minorHAnsi" w:hAnsiTheme="minorHAnsi" w:cs="Arial"/>
          <w:b/>
          <w:i/>
          <w:color w:val="002060"/>
          <w:sz w:val="22"/>
          <w:szCs w:val="22"/>
        </w:rPr>
        <w:t>data breaches</w:t>
      </w:r>
      <w:r w:rsidR="007257ED" w:rsidRPr="00E20C73">
        <w:rPr>
          <w:rFonts w:asciiTheme="minorHAnsi" w:hAnsiTheme="minorHAnsi" w:cs="Arial"/>
          <w:b/>
          <w:color w:val="002060"/>
          <w:sz w:val="22"/>
          <w:szCs w:val="22"/>
        </w:rPr>
        <w:t xml:space="preserve"> to individuals</w:t>
      </w:r>
    </w:p>
    <w:p w14:paraId="47C53EBA" w14:textId="77777777" w:rsidR="0037634E" w:rsidRDefault="0037634E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9738AB4" w14:textId="69650AA5" w:rsidR="001020A2" w:rsidRPr="00597516" w:rsidRDefault="001020A2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Where the Company has identified a </w:t>
      </w:r>
      <w:r w:rsidR="0080304C" w:rsidRPr="0080304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personal </w:t>
      </w:r>
      <w:proofErr w:type="gramStart"/>
      <w:r w:rsidRPr="0080304C">
        <w:rPr>
          <w:rFonts w:asciiTheme="minorHAnsi" w:hAnsiTheme="minorHAnsi" w:cs="Arial"/>
          <w:i/>
          <w:color w:val="000000" w:themeColor="text1"/>
          <w:sz w:val="22"/>
          <w:szCs w:val="22"/>
        </w:rPr>
        <w:t>data</w:t>
      </w:r>
      <w:proofErr w:type="gramEnd"/>
      <w:r w:rsidRPr="0080304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breach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C5064B" w:rsidRPr="00597516">
        <w:rPr>
          <w:rFonts w:asciiTheme="minorHAnsi" w:hAnsiTheme="minorHAnsi" w:cs="Arial"/>
          <w:color w:val="000000" w:themeColor="text1"/>
          <w:sz w:val="22"/>
          <w:szCs w:val="22"/>
        </w:rPr>
        <w:t>resulting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in a high risk to the rights and freedoms of</w:t>
      </w:r>
      <w:r w:rsidR="00C5064B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1F4709">
        <w:rPr>
          <w:rFonts w:asciiTheme="minorHAnsi" w:hAnsiTheme="minorHAnsi" w:cs="Arial"/>
          <w:color w:val="000000" w:themeColor="text1"/>
          <w:sz w:val="22"/>
          <w:szCs w:val="22"/>
        </w:rPr>
        <w:t>any individual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, the Company shall </w:t>
      </w:r>
      <w:r w:rsidR="0080304C">
        <w:rPr>
          <w:rFonts w:asciiTheme="minorHAnsi" w:hAnsiTheme="minorHAnsi" w:cs="Arial"/>
          <w:color w:val="000000" w:themeColor="text1"/>
          <w:sz w:val="22"/>
          <w:szCs w:val="22"/>
        </w:rPr>
        <w:t xml:space="preserve">tell all affected individuals </w:t>
      </w:r>
      <w:r w:rsidR="00C5064B" w:rsidRPr="00597516">
        <w:rPr>
          <w:rFonts w:asciiTheme="minorHAnsi" w:hAnsiTheme="minorHAnsi" w:cs="Arial"/>
          <w:color w:val="000000" w:themeColor="text1"/>
          <w:sz w:val="22"/>
          <w:szCs w:val="22"/>
        </w:rPr>
        <w:t>without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undue delay. </w:t>
      </w:r>
    </w:p>
    <w:p w14:paraId="5CDF8458" w14:textId="77777777" w:rsidR="001020A2" w:rsidRPr="00597516" w:rsidRDefault="001020A2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FC18241" w14:textId="7AC4F2EA" w:rsidR="001020A2" w:rsidRPr="00597516" w:rsidRDefault="00A40522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Company will not be required to </w:t>
      </w:r>
      <w:r w:rsidR="0080304C">
        <w:rPr>
          <w:rFonts w:asciiTheme="minorHAnsi" w:hAnsiTheme="minorHAnsi" w:cs="Arial"/>
          <w:color w:val="000000" w:themeColor="text1"/>
          <w:sz w:val="22"/>
          <w:szCs w:val="22"/>
        </w:rPr>
        <w:t xml:space="preserve">tell individuals about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</w:t>
      </w:r>
      <w:r w:rsidR="0080304C"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="0080304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71A07">
        <w:rPr>
          <w:rFonts w:asciiTheme="minorHAnsi" w:hAnsiTheme="minorHAnsi" w:cs="Arial"/>
          <w:i/>
          <w:color w:val="000000" w:themeColor="text1"/>
          <w:sz w:val="22"/>
          <w:szCs w:val="22"/>
        </w:rPr>
        <w:t>breach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where:</w:t>
      </w:r>
    </w:p>
    <w:p w14:paraId="19982B4C" w14:textId="7B79DCD7" w:rsidR="00A40522" w:rsidRPr="00597516" w:rsidRDefault="00A40522" w:rsidP="0018558B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The Company has implemented appropriate technical and organisational protection measures</w:t>
      </w:r>
      <w:r w:rsidR="0080304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to the </w:t>
      </w:r>
      <w:r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affected by </w:t>
      </w:r>
      <w:r w:rsidR="00C5064B" w:rsidRPr="00597516">
        <w:rPr>
          <w:rFonts w:asciiTheme="minorHAnsi" w:hAnsiTheme="minorHAnsi" w:cs="Arial"/>
          <w:color w:val="000000" w:themeColor="text1"/>
          <w:sz w:val="22"/>
          <w:szCs w:val="22"/>
        </w:rPr>
        <w:t>the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breach, </w:t>
      </w:r>
      <w:proofErr w:type="gramStart"/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in particular </w:t>
      </w:r>
      <w:r w:rsidR="007F1680">
        <w:rPr>
          <w:rFonts w:asciiTheme="minorHAnsi" w:hAnsiTheme="minorHAnsi" w:cs="Arial"/>
          <w:color w:val="000000" w:themeColor="text1"/>
          <w:sz w:val="22"/>
          <w:szCs w:val="22"/>
        </w:rPr>
        <w:t>to</w:t>
      </w:r>
      <w:proofErr w:type="gramEnd"/>
      <w:r w:rsidR="007F1680">
        <w:rPr>
          <w:rFonts w:asciiTheme="minorHAnsi" w:hAnsiTheme="minorHAnsi" w:cs="Arial"/>
          <w:color w:val="000000" w:themeColor="text1"/>
          <w:sz w:val="22"/>
          <w:szCs w:val="22"/>
        </w:rPr>
        <w:t xml:space="preserve"> make 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</w:t>
      </w:r>
      <w:r w:rsidRPr="002264F2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unintelligible to any person who is not authorised to access it, such as encryption.</w:t>
      </w:r>
    </w:p>
    <w:p w14:paraId="3DAEFCD6" w14:textId="10224906" w:rsidR="001020A2" w:rsidRPr="00597516" w:rsidRDefault="00A40522" w:rsidP="0018558B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The Company has taken subsequent measures which ensure that the high risk to the rights and freedoms of </w:t>
      </w:r>
      <w:r w:rsidR="00C767E2" w:rsidRPr="00597516">
        <w:rPr>
          <w:rFonts w:asciiTheme="minorHAnsi" w:hAnsiTheme="minorHAnsi" w:cs="Arial"/>
          <w:color w:val="000000" w:themeColor="text1"/>
          <w:sz w:val="22"/>
          <w:szCs w:val="22"/>
        </w:rPr>
        <w:t>the individual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is no longer likely to materialise.</w:t>
      </w:r>
    </w:p>
    <w:p w14:paraId="35097042" w14:textId="77777777" w:rsidR="0018558B" w:rsidRDefault="00A40522" w:rsidP="0018558B">
      <w:pPr>
        <w:pStyle w:val="ListParagraph"/>
        <w:numPr>
          <w:ilvl w:val="0"/>
          <w:numId w:val="28"/>
        </w:numPr>
        <w:ind w:left="7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8558B">
        <w:rPr>
          <w:rFonts w:asciiTheme="minorHAnsi" w:hAnsiTheme="minorHAnsi" w:cs="Arial"/>
          <w:color w:val="000000" w:themeColor="text1"/>
          <w:sz w:val="22"/>
          <w:szCs w:val="22"/>
        </w:rPr>
        <w:t>It would involve disproportionate effort</w:t>
      </w:r>
      <w:r w:rsidR="007F1680" w:rsidRPr="0018558B">
        <w:rPr>
          <w:rFonts w:asciiTheme="minorHAnsi" w:hAnsiTheme="minorHAnsi" w:cs="Arial"/>
          <w:color w:val="000000" w:themeColor="text1"/>
          <w:sz w:val="22"/>
          <w:szCs w:val="22"/>
        </w:rPr>
        <w:t xml:space="preserve"> to tell all affected individuals</w:t>
      </w:r>
      <w:r w:rsidRPr="0018558B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  <w:r w:rsidR="007F1680" w:rsidRPr="0018558B">
        <w:rPr>
          <w:rFonts w:asciiTheme="minorHAnsi" w:hAnsiTheme="minorHAnsi" w:cs="Arial"/>
          <w:color w:val="000000" w:themeColor="text1"/>
          <w:sz w:val="22"/>
          <w:szCs w:val="22"/>
        </w:rPr>
        <w:t xml:space="preserve">Instead, </w:t>
      </w:r>
      <w:r w:rsidRPr="0018558B">
        <w:rPr>
          <w:rFonts w:asciiTheme="minorHAnsi" w:hAnsiTheme="minorHAnsi" w:cs="Arial"/>
          <w:color w:val="000000" w:themeColor="text1"/>
          <w:sz w:val="22"/>
          <w:szCs w:val="22"/>
        </w:rPr>
        <w:t xml:space="preserve">the Company shall make a public communication or similar measure </w:t>
      </w:r>
      <w:r w:rsidR="007F1680" w:rsidRPr="0018558B">
        <w:rPr>
          <w:rFonts w:asciiTheme="minorHAnsi" w:hAnsiTheme="minorHAnsi" w:cs="Arial"/>
          <w:color w:val="000000" w:themeColor="text1"/>
          <w:sz w:val="22"/>
          <w:szCs w:val="22"/>
        </w:rPr>
        <w:t>to tell all affected individuals</w:t>
      </w:r>
      <w:r w:rsidRPr="0018558B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543D9F" w:rsidRPr="0018558B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7D39EC3E" w14:textId="77777777" w:rsidR="0018558B" w:rsidRDefault="0018558B" w:rsidP="0018558B">
      <w:pPr>
        <w:pStyle w:val="ListParagraph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549874F" w14:textId="462464C0" w:rsidR="00A869B4" w:rsidRPr="0018558B" w:rsidRDefault="007F1680" w:rsidP="0018558B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8558B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A869B4" w:rsidRPr="0018558B">
        <w:rPr>
          <w:rFonts w:asciiTheme="minorHAnsi" w:hAnsiTheme="minorHAnsi" w:cs="Arial"/>
          <w:color w:val="000000" w:themeColor="text1"/>
          <w:sz w:val="22"/>
          <w:szCs w:val="22"/>
        </w:rPr>
        <w:t xml:space="preserve">ll individuals have the following rights under the Human Rights Act 1998 </w:t>
      </w:r>
      <w:r w:rsidR="0037634E" w:rsidRPr="0018558B">
        <w:rPr>
          <w:rFonts w:asciiTheme="minorHAnsi" w:hAnsiTheme="minorHAnsi" w:cs="Arial"/>
          <w:color w:val="000000" w:themeColor="text1"/>
          <w:sz w:val="22"/>
          <w:szCs w:val="22"/>
        </w:rPr>
        <w:t xml:space="preserve">(HRA) </w:t>
      </w:r>
      <w:r w:rsidR="00A869B4" w:rsidRPr="0018558B">
        <w:rPr>
          <w:rFonts w:asciiTheme="minorHAnsi" w:hAnsiTheme="minorHAnsi" w:cs="Arial"/>
          <w:color w:val="000000" w:themeColor="text1"/>
          <w:sz w:val="22"/>
          <w:szCs w:val="22"/>
        </w:rPr>
        <w:t xml:space="preserve">and in dealing with </w:t>
      </w:r>
      <w:r w:rsidR="00A869B4" w:rsidRPr="0018558B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personal data </w:t>
      </w:r>
      <w:r w:rsidR="00A869B4" w:rsidRPr="0018558B">
        <w:rPr>
          <w:rFonts w:asciiTheme="minorHAnsi" w:hAnsiTheme="minorHAnsi" w:cs="Arial"/>
          <w:color w:val="000000" w:themeColor="text1"/>
          <w:sz w:val="22"/>
          <w:szCs w:val="22"/>
        </w:rPr>
        <w:t xml:space="preserve">these should be respected </w:t>
      </w:r>
      <w:proofErr w:type="gramStart"/>
      <w:r w:rsidR="00A869B4" w:rsidRPr="0018558B">
        <w:rPr>
          <w:rFonts w:asciiTheme="minorHAnsi" w:hAnsiTheme="minorHAnsi" w:cs="Arial"/>
          <w:color w:val="000000" w:themeColor="text1"/>
          <w:sz w:val="22"/>
          <w:szCs w:val="22"/>
        </w:rPr>
        <w:t>at all times</w:t>
      </w:r>
      <w:proofErr w:type="gramEnd"/>
      <w:r w:rsidR="00A869B4" w:rsidRPr="0018558B">
        <w:rPr>
          <w:rFonts w:asciiTheme="minorHAnsi" w:hAnsiTheme="minorHAnsi" w:cs="Arial"/>
          <w:color w:val="000000" w:themeColor="text1"/>
          <w:sz w:val="22"/>
          <w:szCs w:val="22"/>
        </w:rPr>
        <w:t>:</w:t>
      </w:r>
    </w:p>
    <w:p w14:paraId="60D8AFB3" w14:textId="77777777" w:rsidR="00954E4A" w:rsidRPr="00597516" w:rsidRDefault="00954E4A" w:rsidP="0018558B">
      <w:pPr>
        <w:ind w:left="36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3D9433C" w14:textId="77777777" w:rsidR="00A869B4" w:rsidRPr="00597516" w:rsidRDefault="00A869B4" w:rsidP="0018558B">
      <w:pPr>
        <w:pStyle w:val="ListBullet"/>
        <w:numPr>
          <w:ilvl w:val="0"/>
          <w:numId w:val="6"/>
        </w:numPr>
        <w:tabs>
          <w:tab w:val="clear" w:pos="360"/>
          <w:tab w:val="num" w:pos="0"/>
          <w:tab w:val="num" w:pos="1080"/>
        </w:tabs>
        <w:ind w:left="7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Right to respe</w:t>
      </w:r>
      <w:r w:rsidR="00954E4A" w:rsidRPr="00597516">
        <w:rPr>
          <w:rFonts w:asciiTheme="minorHAnsi" w:hAnsiTheme="minorHAnsi" w:cs="Arial"/>
          <w:color w:val="000000" w:themeColor="text1"/>
          <w:sz w:val="22"/>
          <w:szCs w:val="22"/>
        </w:rPr>
        <w:t>ct for private and family life (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Article 8</w:t>
      </w:r>
      <w:r w:rsidR="00954E4A" w:rsidRPr="00597516">
        <w:rPr>
          <w:rFonts w:asciiTheme="minorHAnsi" w:hAnsiTheme="minorHAnsi" w:cs="Arial"/>
          <w:color w:val="000000" w:themeColor="text1"/>
          <w:sz w:val="22"/>
          <w:szCs w:val="22"/>
        </w:rPr>
        <w:t>).</w:t>
      </w:r>
    </w:p>
    <w:p w14:paraId="70F5537F" w14:textId="379616C7" w:rsidR="00A869B4" w:rsidRPr="00597516" w:rsidRDefault="00A869B4" w:rsidP="0018558B">
      <w:pPr>
        <w:pStyle w:val="ListBullet"/>
        <w:numPr>
          <w:ilvl w:val="0"/>
          <w:numId w:val="6"/>
        </w:numPr>
        <w:tabs>
          <w:tab w:val="clear" w:pos="360"/>
          <w:tab w:val="num" w:pos="720"/>
          <w:tab w:val="num" w:pos="1080"/>
        </w:tabs>
        <w:ind w:left="7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Freedom of thought, </w:t>
      </w:r>
      <w:r w:rsidR="0037634E">
        <w:rPr>
          <w:rFonts w:asciiTheme="minorHAnsi" w:hAnsiTheme="minorHAnsi" w:cs="Arial"/>
          <w:color w:val="000000" w:themeColor="text1"/>
          <w:sz w:val="22"/>
          <w:szCs w:val="22"/>
        </w:rPr>
        <w:t>belief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and religion </w:t>
      </w:r>
      <w:r w:rsidR="00954E4A" w:rsidRPr="00597516">
        <w:rPr>
          <w:rFonts w:asciiTheme="minorHAnsi" w:hAnsiTheme="minorHAnsi" w:cs="Arial"/>
          <w:color w:val="000000" w:themeColor="text1"/>
          <w:sz w:val="22"/>
          <w:szCs w:val="22"/>
        </w:rPr>
        <w:t>(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Article 9</w:t>
      </w:r>
      <w:r w:rsidR="00954E4A" w:rsidRPr="00597516">
        <w:rPr>
          <w:rFonts w:asciiTheme="minorHAnsi" w:hAnsiTheme="minorHAnsi" w:cs="Arial"/>
          <w:color w:val="000000" w:themeColor="text1"/>
          <w:sz w:val="22"/>
          <w:szCs w:val="22"/>
        </w:rPr>
        <w:t>).</w:t>
      </w:r>
    </w:p>
    <w:p w14:paraId="0E913556" w14:textId="77777777" w:rsidR="00A869B4" w:rsidRPr="00597516" w:rsidRDefault="00A869B4" w:rsidP="0018558B">
      <w:pPr>
        <w:pStyle w:val="ListBullet"/>
        <w:numPr>
          <w:ilvl w:val="0"/>
          <w:numId w:val="6"/>
        </w:numPr>
        <w:tabs>
          <w:tab w:val="clear" w:pos="360"/>
          <w:tab w:val="num" w:pos="720"/>
          <w:tab w:val="num" w:pos="1080"/>
        </w:tabs>
        <w:ind w:left="7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Freedom of expression </w:t>
      </w:r>
      <w:r w:rsidR="00954E4A" w:rsidRPr="00597516">
        <w:rPr>
          <w:rFonts w:asciiTheme="minorHAnsi" w:hAnsiTheme="minorHAnsi" w:cs="Arial"/>
          <w:color w:val="000000" w:themeColor="text1"/>
          <w:sz w:val="22"/>
          <w:szCs w:val="22"/>
        </w:rPr>
        <w:t>(Article 10).</w:t>
      </w:r>
    </w:p>
    <w:p w14:paraId="73B7E401" w14:textId="77777777" w:rsidR="00A869B4" w:rsidRPr="00597516" w:rsidRDefault="00A869B4" w:rsidP="0018558B">
      <w:pPr>
        <w:pStyle w:val="ListBullet"/>
        <w:numPr>
          <w:ilvl w:val="0"/>
          <w:numId w:val="6"/>
        </w:numPr>
        <w:tabs>
          <w:tab w:val="clear" w:pos="360"/>
          <w:tab w:val="num" w:pos="720"/>
          <w:tab w:val="num" w:pos="1080"/>
        </w:tabs>
        <w:ind w:left="7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Freed</w:t>
      </w:r>
      <w:r w:rsidR="00954E4A" w:rsidRPr="00597516">
        <w:rPr>
          <w:rFonts w:asciiTheme="minorHAnsi" w:hAnsiTheme="minorHAnsi" w:cs="Arial"/>
          <w:color w:val="000000" w:themeColor="text1"/>
          <w:sz w:val="22"/>
          <w:szCs w:val="22"/>
        </w:rPr>
        <w:t>om of assembly and association (</w:t>
      </w:r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Article 11</w:t>
      </w:r>
      <w:r w:rsidR="00954E4A" w:rsidRPr="00597516">
        <w:rPr>
          <w:rFonts w:asciiTheme="minorHAnsi" w:hAnsiTheme="minorHAnsi" w:cs="Arial"/>
          <w:color w:val="000000" w:themeColor="text1"/>
          <w:sz w:val="22"/>
          <w:szCs w:val="22"/>
        </w:rPr>
        <w:t>).</w:t>
      </w:r>
    </w:p>
    <w:p w14:paraId="70B2EA4E" w14:textId="42C9F67A" w:rsidR="00A869B4" w:rsidRPr="00597516" w:rsidRDefault="0037634E" w:rsidP="0018558B">
      <w:pPr>
        <w:pStyle w:val="ListBullet"/>
        <w:numPr>
          <w:ilvl w:val="0"/>
          <w:numId w:val="6"/>
        </w:numPr>
        <w:tabs>
          <w:tab w:val="clear" w:pos="360"/>
          <w:tab w:val="num" w:pos="720"/>
          <w:tab w:val="num" w:pos="1080"/>
        </w:tabs>
        <w:ind w:left="7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Protection </w:t>
      </w:r>
      <w:r w:rsidR="00954E4A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from discrimination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in respect of rights and freedoms under the HRA </w:t>
      </w:r>
      <w:r w:rsidR="00954E4A" w:rsidRPr="00597516">
        <w:rPr>
          <w:rFonts w:asciiTheme="minorHAnsi" w:hAnsiTheme="minorHAnsi" w:cs="Arial"/>
          <w:color w:val="000000" w:themeColor="text1"/>
          <w:sz w:val="22"/>
          <w:szCs w:val="22"/>
        </w:rPr>
        <w:t>(</w:t>
      </w:r>
      <w:r w:rsidR="00A869B4" w:rsidRPr="00597516">
        <w:rPr>
          <w:rFonts w:asciiTheme="minorHAnsi" w:hAnsiTheme="minorHAnsi" w:cs="Arial"/>
          <w:color w:val="000000" w:themeColor="text1"/>
          <w:sz w:val="22"/>
          <w:szCs w:val="22"/>
        </w:rPr>
        <w:t>Article 14</w:t>
      </w:r>
      <w:r w:rsidR="00954E4A" w:rsidRPr="00597516">
        <w:rPr>
          <w:rFonts w:asciiTheme="minorHAnsi" w:hAnsiTheme="minorHAnsi" w:cs="Arial"/>
          <w:color w:val="000000" w:themeColor="text1"/>
          <w:sz w:val="22"/>
          <w:szCs w:val="22"/>
        </w:rPr>
        <w:t>).</w:t>
      </w:r>
      <w:r w:rsidR="00543D9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1AD39A90" w14:textId="590185ED" w:rsidR="00A869B4" w:rsidRDefault="00A869B4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2DD5344" w14:textId="425989B5" w:rsidR="00A869B4" w:rsidRPr="0018558B" w:rsidRDefault="00CF6D1B" w:rsidP="0018558B">
      <w:pPr>
        <w:pStyle w:val="BodyText"/>
        <w:rPr>
          <w:rFonts w:asciiTheme="minorHAnsi" w:hAnsiTheme="minorHAnsi"/>
          <w:sz w:val="22"/>
          <w:szCs w:val="22"/>
          <w:lang w:val="en-US"/>
        </w:rPr>
      </w:pPr>
      <w:r w:rsidRPr="00597516">
        <w:rPr>
          <w:rFonts w:asciiTheme="minorHAnsi" w:hAnsiTheme="minorHAnsi"/>
          <w:color w:val="000000" w:themeColor="text1"/>
          <w:sz w:val="22"/>
          <w:szCs w:val="22"/>
        </w:rPr>
        <w:t xml:space="preserve">If you have a complaint or suggestion about the Company’s handling of </w:t>
      </w:r>
      <w:r w:rsidRPr="00BA45FD">
        <w:rPr>
          <w:rFonts w:asciiTheme="minorHAnsi" w:hAnsiTheme="minorHAnsi"/>
          <w:i/>
          <w:color w:val="000000" w:themeColor="text1"/>
          <w:sz w:val="22"/>
          <w:szCs w:val="22"/>
        </w:rPr>
        <w:t>personal</w:t>
      </w:r>
      <w:r w:rsidR="0037634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gramStart"/>
      <w:r w:rsidR="0037634E" w:rsidRPr="0037634E">
        <w:rPr>
          <w:rFonts w:asciiTheme="minorHAnsi" w:hAnsiTheme="minorHAnsi"/>
          <w:i/>
          <w:color w:val="000000" w:themeColor="text1"/>
          <w:sz w:val="22"/>
          <w:szCs w:val="22"/>
        </w:rPr>
        <w:t>data</w:t>
      </w:r>
      <w:proofErr w:type="gramEnd"/>
      <w:r w:rsidR="0037634E" w:rsidRPr="0037634E">
        <w:rPr>
          <w:rFonts w:asciiTheme="minorHAnsi" w:hAnsiTheme="minorHAnsi"/>
          <w:i/>
          <w:color w:val="000000" w:themeColor="text1"/>
          <w:sz w:val="22"/>
          <w:szCs w:val="22"/>
        </w:rPr>
        <w:t xml:space="preserve"> </w:t>
      </w:r>
      <w:r w:rsidRPr="00597516">
        <w:rPr>
          <w:rFonts w:asciiTheme="minorHAnsi" w:hAnsiTheme="minorHAnsi"/>
          <w:color w:val="000000" w:themeColor="text1"/>
          <w:sz w:val="22"/>
          <w:szCs w:val="22"/>
        </w:rPr>
        <w:t xml:space="preserve">then please contact </w:t>
      </w:r>
      <w:r w:rsidR="007F1680">
        <w:rPr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18558B">
        <w:rPr>
          <w:rFonts w:asciiTheme="minorHAnsi" w:hAnsiTheme="minorHAnsi"/>
          <w:sz w:val="22"/>
          <w:szCs w:val="22"/>
        </w:rPr>
        <w:t>Company</w:t>
      </w:r>
      <w:r w:rsidR="0018558B">
        <w:rPr>
          <w:rFonts w:asciiTheme="minorHAnsi" w:hAnsiTheme="minorHAnsi"/>
          <w:sz w:val="22"/>
          <w:szCs w:val="22"/>
          <w:lang w:val="en-US"/>
        </w:rPr>
        <w:t xml:space="preserve"> on the above contact details. </w:t>
      </w:r>
    </w:p>
    <w:p w14:paraId="037B89C3" w14:textId="77777777" w:rsidR="00CF6D1B" w:rsidRPr="00597516" w:rsidRDefault="00CF6D1B" w:rsidP="00A869B4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1EB647C" w14:textId="35B636B4" w:rsidR="00E87354" w:rsidRDefault="00CF6D1B" w:rsidP="009B4965">
      <w:pPr>
        <w:rPr>
          <w:rStyle w:val="Hyperlink"/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>Alternatively</w:t>
      </w:r>
      <w:proofErr w:type="gramEnd"/>
      <w:r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you can contact the ICO directly on </w:t>
      </w:r>
      <w:r w:rsidRPr="00597516">
        <w:rPr>
          <w:rFonts w:asciiTheme="minorHAnsi" w:hAnsiTheme="minorHAnsi" w:cs="Arial"/>
          <w:bCs/>
          <w:color w:val="000000" w:themeColor="text1"/>
          <w:sz w:val="22"/>
          <w:szCs w:val="22"/>
        </w:rPr>
        <w:t>0303 123 1113</w:t>
      </w:r>
      <w:r w:rsidR="00E87354" w:rsidRPr="00597516">
        <w:rPr>
          <w:rFonts w:asciiTheme="minorHAnsi" w:hAnsiTheme="minorHAnsi" w:cs="Arial"/>
          <w:color w:val="000000" w:themeColor="text1"/>
          <w:sz w:val="22"/>
          <w:szCs w:val="22"/>
        </w:rPr>
        <w:t xml:space="preserve"> or at </w:t>
      </w:r>
      <w:hyperlink r:id="rId9" w:history="1">
        <w:r w:rsidR="00284503" w:rsidRPr="00284503">
          <w:rPr>
            <w:rStyle w:val="Hyperlink"/>
            <w:rFonts w:asciiTheme="minorHAnsi" w:hAnsiTheme="minorHAnsi" w:cs="Arial"/>
            <w:sz w:val="22"/>
            <w:szCs w:val="22"/>
          </w:rPr>
          <w:t>https://ico.org.uk/global/contact-us/email/</w:t>
        </w:r>
      </w:hyperlink>
      <w:r w:rsidR="00284503">
        <w:rPr>
          <w:rStyle w:val="Hyperlink"/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14:paraId="2A5D6EE9" w14:textId="5D749A1D" w:rsidR="0018558B" w:rsidRDefault="0018558B" w:rsidP="009B4965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D493096" w14:textId="77777777" w:rsidR="0018558B" w:rsidRPr="00597516" w:rsidRDefault="0018558B" w:rsidP="009B4965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37EAD5E" w14:textId="77777777" w:rsidR="00001CA9" w:rsidRPr="0037634E" w:rsidRDefault="00001CA9" w:rsidP="00001CA9">
      <w:pPr>
        <w:pStyle w:val="ListParagraph"/>
        <w:numPr>
          <w:ilvl w:val="0"/>
          <w:numId w:val="14"/>
        </w:num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37634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The lawfulness of </w:t>
      </w:r>
      <w:r w:rsidRPr="0037634E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processing </w:t>
      </w:r>
      <w:r w:rsidRPr="0037634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conditions for </w:t>
      </w:r>
      <w:r w:rsidRPr="0037634E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personal data</w:t>
      </w:r>
      <w:r w:rsidRPr="0037634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are:</w:t>
      </w:r>
    </w:p>
    <w:p w14:paraId="2DCD9D3B" w14:textId="77777777" w:rsidR="00001CA9" w:rsidRPr="0037634E" w:rsidRDefault="00001CA9" w:rsidP="00001CA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415AF1C" w14:textId="77777777" w:rsidR="00001CA9" w:rsidRPr="0037634E" w:rsidRDefault="00001CA9" w:rsidP="00001CA9">
      <w:pPr>
        <w:pStyle w:val="ListParagraph"/>
        <w:numPr>
          <w:ilvl w:val="0"/>
          <w:numId w:val="25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7634E">
        <w:rPr>
          <w:rFonts w:asciiTheme="minorHAnsi" w:hAnsiTheme="minorHAnsi" w:cs="Arial"/>
          <w:bCs/>
          <w:i/>
          <w:color w:val="000000" w:themeColor="text1"/>
          <w:sz w:val="22"/>
          <w:szCs w:val="22"/>
        </w:rPr>
        <w:t>Consent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> of the individual for one or more specific purposes.</w:t>
      </w:r>
    </w:p>
    <w:p w14:paraId="0EEB9460" w14:textId="77777777" w:rsidR="00001CA9" w:rsidRPr="0037634E" w:rsidRDefault="00001CA9" w:rsidP="00001CA9">
      <w:pPr>
        <w:pStyle w:val="ListParagraph"/>
        <w:numPr>
          <w:ilvl w:val="0"/>
          <w:numId w:val="25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7634E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 is </w:t>
      </w:r>
      <w:r w:rsidRPr="0037634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necessary for the performance of a contract with 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the individual or </w:t>
      </w:r>
      <w:proofErr w:type="gramStart"/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>in order to</w:t>
      </w:r>
      <w:proofErr w:type="gramEnd"/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 take steps at the request of the individual to enter into a contract.</w:t>
      </w:r>
    </w:p>
    <w:p w14:paraId="7EA7DA1F" w14:textId="7D123CC4" w:rsidR="00001CA9" w:rsidRPr="0037634E" w:rsidRDefault="00001CA9" w:rsidP="00001CA9">
      <w:pPr>
        <w:pStyle w:val="ListParagraph"/>
        <w:numPr>
          <w:ilvl w:val="0"/>
          <w:numId w:val="25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7634E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 is necessary for </w:t>
      </w:r>
      <w:r w:rsidRPr="0037634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compliance 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>with a legal obligation that</w:t>
      </w:r>
      <w:r w:rsidRPr="0037634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the controller is subject to.</w:t>
      </w:r>
    </w:p>
    <w:p w14:paraId="0867E0C2" w14:textId="77777777" w:rsidR="00001CA9" w:rsidRPr="0037634E" w:rsidRDefault="00001CA9" w:rsidP="00001CA9">
      <w:pPr>
        <w:pStyle w:val="ListParagraph"/>
        <w:numPr>
          <w:ilvl w:val="0"/>
          <w:numId w:val="25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7634E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 is necessary to protect the </w:t>
      </w:r>
      <w:r w:rsidRPr="0037634E">
        <w:rPr>
          <w:rFonts w:asciiTheme="minorHAnsi" w:hAnsiTheme="minorHAnsi" w:cs="Arial"/>
          <w:bCs/>
          <w:color w:val="000000" w:themeColor="text1"/>
          <w:sz w:val="22"/>
          <w:szCs w:val="22"/>
        </w:rPr>
        <w:t>vital interests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> of the individual or another person.</w:t>
      </w:r>
    </w:p>
    <w:p w14:paraId="142631F2" w14:textId="77777777" w:rsidR="00001CA9" w:rsidRPr="0037634E" w:rsidRDefault="00001CA9" w:rsidP="00001CA9">
      <w:pPr>
        <w:pStyle w:val="ListParagraph"/>
        <w:numPr>
          <w:ilvl w:val="0"/>
          <w:numId w:val="25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7634E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 is necessary for the performance of a task carried out in the </w:t>
      </w:r>
      <w:r w:rsidRPr="0037634E">
        <w:rPr>
          <w:rFonts w:asciiTheme="minorHAnsi" w:hAnsiTheme="minorHAnsi" w:cs="Arial"/>
          <w:bCs/>
          <w:color w:val="000000" w:themeColor="text1"/>
          <w:sz w:val="22"/>
          <w:szCs w:val="22"/>
        </w:rPr>
        <w:t>public interest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 or in the exercise of official authority vested in the </w:t>
      </w:r>
      <w:r w:rsidRPr="0037634E">
        <w:rPr>
          <w:rFonts w:asciiTheme="minorHAnsi" w:hAnsiTheme="minorHAnsi" w:cs="Arial"/>
          <w:i/>
          <w:color w:val="000000" w:themeColor="text1"/>
          <w:sz w:val="22"/>
          <w:szCs w:val="22"/>
        </w:rPr>
        <w:t>data controller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1856BEA0" w14:textId="77777777" w:rsidR="00001CA9" w:rsidRPr="0037634E" w:rsidRDefault="00001CA9" w:rsidP="00001CA9">
      <w:pPr>
        <w:pStyle w:val="ListParagraph"/>
        <w:numPr>
          <w:ilvl w:val="0"/>
          <w:numId w:val="25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7634E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 is necessary for the purposes of </w:t>
      </w:r>
      <w:r w:rsidRPr="0037634E">
        <w:rPr>
          <w:rFonts w:asciiTheme="minorHAnsi" w:hAnsiTheme="minorHAnsi" w:cs="Arial"/>
          <w:bCs/>
          <w:color w:val="000000" w:themeColor="text1"/>
          <w:sz w:val="22"/>
          <w:szCs w:val="22"/>
        </w:rPr>
        <w:t>legitimate interests pursued by the controller or a third party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, except where such interests are overridden by the interests or fundamental rights or freedoms of the individual which require protection of </w:t>
      </w:r>
      <w:r w:rsidRPr="0037634E">
        <w:rPr>
          <w:rFonts w:asciiTheme="minorHAnsi" w:hAnsiTheme="minorHAnsi" w:cs="Arial"/>
          <w:i/>
          <w:color w:val="000000" w:themeColor="text1"/>
          <w:sz w:val="22"/>
          <w:szCs w:val="22"/>
        </w:rPr>
        <w:t>personal data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proofErr w:type="gramStart"/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>in particular where</w:t>
      </w:r>
      <w:proofErr w:type="gramEnd"/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 the individual is a child.</w:t>
      </w:r>
    </w:p>
    <w:p w14:paraId="52DBABF5" w14:textId="77777777" w:rsidR="00001CA9" w:rsidRPr="0037634E" w:rsidRDefault="00001CA9" w:rsidP="00001CA9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5060B9CF" w14:textId="77777777" w:rsidR="00001CA9" w:rsidRPr="0037634E" w:rsidRDefault="00001CA9" w:rsidP="00001CA9">
      <w:pPr>
        <w:pStyle w:val="ListParagraph"/>
        <w:numPr>
          <w:ilvl w:val="0"/>
          <w:numId w:val="14"/>
        </w:num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37634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The lawfulness of </w:t>
      </w:r>
      <w:r w:rsidRPr="0037634E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processing</w:t>
      </w:r>
      <w:r w:rsidRPr="0037634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conditions for </w:t>
      </w:r>
      <w:r w:rsidRPr="0037634E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sensitive personal data</w:t>
      </w:r>
      <w:r w:rsidRPr="0037634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are:</w:t>
      </w:r>
    </w:p>
    <w:p w14:paraId="29C511F1" w14:textId="77777777" w:rsidR="00001CA9" w:rsidRPr="0037634E" w:rsidRDefault="00001CA9" w:rsidP="00001CA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84E18EE" w14:textId="77777777" w:rsidR="00001CA9" w:rsidRPr="0037634E" w:rsidRDefault="00001CA9" w:rsidP="00001CA9">
      <w:pPr>
        <w:numPr>
          <w:ilvl w:val="0"/>
          <w:numId w:val="26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7634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Explicit </w:t>
      </w:r>
      <w:r w:rsidRPr="0037634E">
        <w:rPr>
          <w:rFonts w:asciiTheme="minorHAnsi" w:hAnsiTheme="minorHAnsi" w:cs="Arial"/>
          <w:bCs/>
          <w:i/>
          <w:color w:val="000000" w:themeColor="text1"/>
          <w:sz w:val="22"/>
          <w:szCs w:val="22"/>
        </w:rPr>
        <w:t>consent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 of the individual for one or more specified purposes, unless reliance on </w:t>
      </w:r>
      <w:r w:rsidRPr="0037634E">
        <w:rPr>
          <w:rFonts w:asciiTheme="minorHAnsi" w:hAnsiTheme="minorHAnsi" w:cs="Arial"/>
          <w:i/>
          <w:color w:val="000000" w:themeColor="text1"/>
          <w:sz w:val="22"/>
          <w:szCs w:val="22"/>
        </w:rPr>
        <w:t>consent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 is prohibited by EU or Member State law.</w:t>
      </w:r>
    </w:p>
    <w:p w14:paraId="371F15CA" w14:textId="77777777" w:rsidR="00001CA9" w:rsidRPr="0037634E" w:rsidRDefault="00001CA9" w:rsidP="00001CA9">
      <w:pPr>
        <w:numPr>
          <w:ilvl w:val="0"/>
          <w:numId w:val="26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7634E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 is necessary for carrying out 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data controller’s </w:t>
      </w:r>
      <w:r w:rsidRPr="0037634E">
        <w:rPr>
          <w:rFonts w:asciiTheme="minorHAnsi" w:hAnsiTheme="minorHAnsi" w:cs="Arial"/>
          <w:bCs/>
          <w:color w:val="000000" w:themeColor="text1"/>
          <w:sz w:val="22"/>
          <w:szCs w:val="22"/>
        </w:rPr>
        <w:t>obligations under employment, social security or social protection law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>, or a collective agreement, providing for appropriate safeguards for the fundamental rights and interests of the individual.</w:t>
      </w:r>
    </w:p>
    <w:p w14:paraId="3E93AA1E" w14:textId="77777777" w:rsidR="00001CA9" w:rsidRPr="0037634E" w:rsidRDefault="00001CA9" w:rsidP="00001CA9">
      <w:pPr>
        <w:numPr>
          <w:ilvl w:val="0"/>
          <w:numId w:val="26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7634E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 is necessary to protect the </w:t>
      </w:r>
      <w:r w:rsidRPr="0037634E">
        <w:rPr>
          <w:rFonts w:asciiTheme="minorHAnsi" w:hAnsiTheme="minorHAnsi" w:cs="Arial"/>
          <w:bCs/>
          <w:color w:val="000000" w:themeColor="text1"/>
          <w:sz w:val="22"/>
          <w:szCs w:val="22"/>
        </w:rPr>
        <w:t>vital interests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> of the individual or another individual </w:t>
      </w:r>
      <w:r w:rsidRPr="0037634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where 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the individual </w:t>
      </w:r>
      <w:r w:rsidRPr="0037634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is physically or legally incapable of giving </w:t>
      </w:r>
      <w:r w:rsidRPr="0037634E">
        <w:rPr>
          <w:rFonts w:asciiTheme="minorHAnsi" w:hAnsiTheme="minorHAnsi" w:cs="Arial"/>
          <w:bCs/>
          <w:i/>
          <w:color w:val="000000" w:themeColor="text1"/>
          <w:sz w:val="22"/>
          <w:szCs w:val="22"/>
        </w:rPr>
        <w:t>consent</w:t>
      </w:r>
      <w:r w:rsidRPr="0037634E">
        <w:rPr>
          <w:rFonts w:asciiTheme="minorHAnsi" w:hAnsiTheme="minorHAnsi" w:cs="Arial"/>
          <w:bCs/>
          <w:color w:val="000000" w:themeColor="text1"/>
          <w:sz w:val="22"/>
          <w:szCs w:val="22"/>
        </w:rPr>
        <w:t>.</w:t>
      </w:r>
    </w:p>
    <w:p w14:paraId="41F22288" w14:textId="77777777" w:rsidR="00001CA9" w:rsidRPr="0037634E" w:rsidRDefault="00001CA9" w:rsidP="00001CA9">
      <w:pPr>
        <w:numPr>
          <w:ilvl w:val="0"/>
          <w:numId w:val="26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>In the course of its legitimate activities</w:t>
      </w:r>
      <w:r>
        <w:rPr>
          <w:rFonts w:asciiTheme="minorHAnsi" w:hAnsiTheme="minorHAnsi" w:cs="Arial"/>
          <w:bCs/>
          <w:i/>
          <w:color w:val="000000" w:themeColor="text1"/>
          <w:sz w:val="22"/>
          <w:szCs w:val="22"/>
        </w:rPr>
        <w:t>, p</w:t>
      </w:r>
      <w:r w:rsidRPr="0037634E">
        <w:rPr>
          <w:rFonts w:asciiTheme="minorHAnsi" w:hAnsiTheme="minorHAnsi" w:cs="Arial"/>
          <w:i/>
          <w:color w:val="000000" w:themeColor="text1"/>
          <w:sz w:val="22"/>
          <w:szCs w:val="22"/>
        </w:rPr>
        <w:t>rocessing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is 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carried out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with appropriate safeguards 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>by a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foundation, association or any other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37634E">
        <w:rPr>
          <w:rFonts w:asciiTheme="minorHAnsi" w:hAnsiTheme="minorHAnsi" w:cs="Arial"/>
          <w:bCs/>
          <w:color w:val="000000" w:themeColor="text1"/>
          <w:sz w:val="22"/>
          <w:szCs w:val="22"/>
        </w:rPr>
        <w:t>not-for-profit body</w:t>
      </w:r>
      <w:r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, </w:t>
      </w:r>
      <w:r w:rsidRPr="0037634E">
        <w:rPr>
          <w:rFonts w:asciiTheme="minorHAnsi" w:hAnsiTheme="minorHAnsi" w:cs="Arial"/>
          <w:bCs/>
          <w:color w:val="000000" w:themeColor="text1"/>
          <w:sz w:val="22"/>
          <w:szCs w:val="22"/>
        </w:rPr>
        <w:t>with a political, philosophical, religious or trade union aim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and on condition that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 the </w:t>
      </w:r>
      <w:r w:rsidRPr="0037634E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 relates only to members or former members (or those who have regular contact with it in connection with those purposes) and provided there is no disclosure to a third party without the </w:t>
      </w:r>
      <w:r w:rsidRPr="0037634E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consent 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>of the individual.</w:t>
      </w:r>
    </w:p>
    <w:p w14:paraId="012388E3" w14:textId="77777777" w:rsidR="00001CA9" w:rsidRPr="0037634E" w:rsidRDefault="00001CA9" w:rsidP="00001CA9">
      <w:pPr>
        <w:numPr>
          <w:ilvl w:val="0"/>
          <w:numId w:val="26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7634E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 relates to </w:t>
      </w:r>
      <w:r w:rsidRPr="0037634E">
        <w:rPr>
          <w:rFonts w:asciiTheme="minorHAnsi" w:hAnsiTheme="minorHAnsi" w:cs="Arial"/>
          <w:bCs/>
          <w:i/>
          <w:color w:val="000000" w:themeColor="text1"/>
          <w:sz w:val="22"/>
          <w:szCs w:val="22"/>
        </w:rPr>
        <w:t>personal data</w:t>
      </w:r>
      <w:r w:rsidRPr="0037634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which are manifestly made public by 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>the individual</w:t>
      </w:r>
      <w:r w:rsidRPr="0037634E">
        <w:rPr>
          <w:rFonts w:asciiTheme="minorHAnsi" w:hAnsiTheme="minorHAnsi" w:cs="Arial"/>
          <w:bCs/>
          <w:color w:val="000000" w:themeColor="text1"/>
          <w:sz w:val="22"/>
          <w:szCs w:val="22"/>
        </w:rPr>
        <w:t>.</w:t>
      </w:r>
    </w:p>
    <w:p w14:paraId="4B4718E6" w14:textId="77777777" w:rsidR="00001CA9" w:rsidRPr="0037634E" w:rsidRDefault="00001CA9" w:rsidP="00001CA9">
      <w:pPr>
        <w:numPr>
          <w:ilvl w:val="0"/>
          <w:numId w:val="26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7634E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 is </w:t>
      </w:r>
      <w:r w:rsidRPr="0037634E">
        <w:rPr>
          <w:rFonts w:asciiTheme="minorHAnsi" w:hAnsiTheme="minorHAnsi" w:cs="Arial"/>
          <w:bCs/>
          <w:color w:val="000000" w:themeColor="text1"/>
          <w:sz w:val="22"/>
          <w:szCs w:val="22"/>
        </w:rPr>
        <w:t>necessary for the establishment, exercise or defence of legal claims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> or whenever courts are acting in their judicial capacity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0192FE62" w14:textId="77777777" w:rsidR="00001CA9" w:rsidRPr="0037634E" w:rsidRDefault="00001CA9" w:rsidP="00001CA9">
      <w:pPr>
        <w:numPr>
          <w:ilvl w:val="0"/>
          <w:numId w:val="26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7634E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 is necessary for reasons of </w:t>
      </w:r>
      <w:r w:rsidRPr="0037634E">
        <w:rPr>
          <w:rFonts w:asciiTheme="minorHAnsi" w:hAnsiTheme="minorHAnsi" w:cs="Arial"/>
          <w:bCs/>
          <w:color w:val="000000" w:themeColor="text1"/>
          <w:sz w:val="22"/>
          <w:szCs w:val="22"/>
        </w:rPr>
        <w:t>substantial public interest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proofErr w:type="gramStart"/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>on the basis of</w:t>
      </w:r>
      <w:proofErr w:type="gramEnd"/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EU or Member State law which shall be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 propo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rtionate to the aim pursued, respects the essence of the right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to data protection and provide for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 suitable and specific measures to safeguard the fundamental rights and interests of the individual.</w:t>
      </w:r>
    </w:p>
    <w:p w14:paraId="7F35B7D6" w14:textId="2A254BFA" w:rsidR="00001CA9" w:rsidRPr="0037634E" w:rsidRDefault="00001CA9" w:rsidP="00001CA9">
      <w:pPr>
        <w:numPr>
          <w:ilvl w:val="0"/>
          <w:numId w:val="26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7634E">
        <w:rPr>
          <w:rFonts w:asciiTheme="minorHAnsi" w:hAnsiTheme="minorHAnsi" w:cs="Arial"/>
          <w:bCs/>
          <w:i/>
          <w:color w:val="000000" w:themeColor="text1"/>
          <w:sz w:val="22"/>
          <w:szCs w:val="22"/>
        </w:rPr>
        <w:t>P</w:t>
      </w:r>
      <w:r w:rsidRPr="0037634E">
        <w:rPr>
          <w:rFonts w:asciiTheme="minorHAnsi" w:hAnsiTheme="minorHAnsi" w:cs="Arial"/>
          <w:i/>
          <w:color w:val="000000" w:themeColor="text1"/>
          <w:sz w:val="22"/>
          <w:szCs w:val="22"/>
        </w:rPr>
        <w:t>rocessing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 is necessary for the </w:t>
      </w:r>
      <w:r w:rsidRPr="0037634E">
        <w:rPr>
          <w:rFonts w:asciiTheme="minorHAnsi" w:hAnsiTheme="minorHAnsi" w:cs="Arial"/>
          <w:bCs/>
          <w:color w:val="000000" w:themeColor="text1"/>
          <w:sz w:val="22"/>
          <w:szCs w:val="22"/>
        </w:rPr>
        <w:t>purposes of preventative or occupational medicine, for assessing the working capacity of the employee</w:t>
      </w:r>
      <w:r w:rsidR="0018558B">
        <w:rPr>
          <w:rFonts w:asciiTheme="minorHAnsi" w:hAnsiTheme="minorHAnsi" w:cs="Arial"/>
          <w:bCs/>
          <w:color w:val="000000" w:themeColor="text1"/>
          <w:sz w:val="22"/>
          <w:szCs w:val="22"/>
        </w:rPr>
        <w:t>,</w:t>
      </w:r>
      <w:r w:rsidRPr="0037634E">
        <w:rPr>
          <w:rFonts w:asciiTheme="minorHAnsi" w:hAnsiTheme="minorHAnsi" w:cs="Arial"/>
          <w:color w:val="0070C0"/>
          <w:sz w:val="22"/>
          <w:szCs w:val="22"/>
        </w:rPr>
        <w:t xml:space="preserve"> 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medical diagnosis, the provision of health or social care or treatment or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the 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management of health or social care systems and services </w:t>
      </w:r>
      <w:proofErr w:type="gramStart"/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>on the basis of</w:t>
      </w:r>
      <w:proofErr w:type="gramEnd"/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 EU or Member State law or a contract with a health professional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and subject to the necessary conditions and safeguards. </w:t>
      </w:r>
    </w:p>
    <w:p w14:paraId="4ADA7C76" w14:textId="77777777" w:rsidR="00001CA9" w:rsidRPr="0018558B" w:rsidRDefault="00001CA9" w:rsidP="00001CA9">
      <w:pPr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37634E">
        <w:rPr>
          <w:rFonts w:asciiTheme="minorHAnsi" w:hAnsiTheme="minorHAnsi" w:cs="Arial"/>
          <w:i/>
          <w:color w:val="000000" w:themeColor="text1"/>
          <w:sz w:val="22"/>
          <w:szCs w:val="22"/>
        </w:rPr>
        <w:t>Processing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 xml:space="preserve"> is necessary for reasons of public interest </w:t>
      </w:r>
      <w:proofErr w:type="gramStart"/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>in the area of</w:t>
      </w:r>
      <w:proofErr w:type="gramEnd"/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37634E">
        <w:rPr>
          <w:rFonts w:asciiTheme="minorHAnsi" w:hAnsiTheme="minorHAnsi" w:cs="Arial"/>
          <w:bCs/>
          <w:color w:val="000000" w:themeColor="text1"/>
          <w:sz w:val="22"/>
          <w:szCs w:val="22"/>
        </w:rPr>
        <w:t>public health</w:t>
      </w:r>
      <w:r w:rsidRPr="0037634E">
        <w:rPr>
          <w:rFonts w:asciiTheme="minorHAnsi" w:hAnsiTheme="minorHAnsi" w:cs="Arial"/>
          <w:color w:val="000000" w:themeColor="text1"/>
          <w:sz w:val="22"/>
          <w:szCs w:val="22"/>
        </w:rPr>
        <w:t>, such as protecting against serious cross-border threats to health or ensuring high standards of quality and safety of healthcare and of medici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nal products or medical devices, on the basis of EU or </w:t>
      </w:r>
      <w:r w:rsidRPr="0018558B">
        <w:rPr>
          <w:rFonts w:asciiTheme="minorHAnsi" w:hAnsiTheme="minorHAnsi" w:cs="Arial"/>
          <w:sz w:val="22"/>
          <w:szCs w:val="22"/>
        </w:rPr>
        <w:t xml:space="preserve">Member State law which provides for suitable and specific measures to safeguard the rights and freedoms of the individual, in particular professional secrecy. </w:t>
      </w:r>
    </w:p>
    <w:p w14:paraId="1E523392" w14:textId="2AC40A05" w:rsidR="00E606BE" w:rsidRPr="00F74604" w:rsidRDefault="00001CA9" w:rsidP="009A07FE">
      <w:pPr>
        <w:numPr>
          <w:ilvl w:val="0"/>
          <w:numId w:val="26"/>
        </w:numPr>
        <w:jc w:val="both"/>
        <w:rPr>
          <w:rFonts w:asciiTheme="minorHAnsi" w:hAnsiTheme="minorHAnsi"/>
          <w:b/>
          <w:i/>
          <w:color w:val="FF0000"/>
          <w:sz w:val="22"/>
          <w:szCs w:val="22"/>
        </w:rPr>
      </w:pPr>
      <w:r w:rsidRPr="0018558B">
        <w:rPr>
          <w:rFonts w:asciiTheme="minorHAnsi" w:hAnsiTheme="minorHAnsi" w:cs="Arial"/>
          <w:i/>
          <w:sz w:val="22"/>
          <w:szCs w:val="22"/>
        </w:rPr>
        <w:t>Processing</w:t>
      </w:r>
      <w:r w:rsidRPr="0018558B">
        <w:rPr>
          <w:rFonts w:asciiTheme="minorHAnsi" w:hAnsiTheme="minorHAnsi" w:cs="Arial"/>
          <w:sz w:val="22"/>
          <w:szCs w:val="22"/>
        </w:rPr>
        <w:t xml:space="preserve"> is necessary for </w:t>
      </w:r>
      <w:r w:rsidRPr="0018558B">
        <w:rPr>
          <w:rFonts w:asciiTheme="minorHAnsi" w:hAnsiTheme="minorHAnsi" w:cs="Arial"/>
          <w:bCs/>
          <w:sz w:val="22"/>
          <w:szCs w:val="22"/>
        </w:rPr>
        <w:t>archiving purposes</w:t>
      </w:r>
      <w:r w:rsidRPr="0018558B">
        <w:rPr>
          <w:rFonts w:asciiTheme="minorHAnsi" w:hAnsiTheme="minorHAnsi" w:cs="Arial"/>
          <w:sz w:val="22"/>
          <w:szCs w:val="22"/>
        </w:rPr>
        <w:t xml:space="preserve"> in the public interest, scientific or historical research purposes or statistical purposes, which shall be proportionate to the aim pursued, respect the </w:t>
      </w:r>
      <w:r w:rsidRPr="00F74604">
        <w:rPr>
          <w:rFonts w:asciiTheme="minorHAnsi" w:hAnsiTheme="minorHAnsi" w:cs="Arial"/>
          <w:color w:val="000000" w:themeColor="text1"/>
          <w:sz w:val="22"/>
          <w:szCs w:val="22"/>
        </w:rPr>
        <w:t xml:space="preserve">essence of the right to data protection and provide for suitable and specific measures to safeguard fundamental rights and interests of the individual. </w:t>
      </w:r>
    </w:p>
    <w:sectPr w:rsidR="00E606BE" w:rsidRPr="00F74604" w:rsidSect="00110417">
      <w:headerReference w:type="default" r:id="rId10"/>
      <w:pgSz w:w="11906" w:h="16838"/>
      <w:pgMar w:top="1440" w:right="1440" w:bottom="1440" w:left="1440" w:header="0" w:footer="0" w:gutter="0"/>
      <w:paperSrc w:first="265" w:other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54192" w14:textId="77777777" w:rsidR="0056054A" w:rsidRDefault="0056054A">
      <w:r>
        <w:separator/>
      </w:r>
    </w:p>
  </w:endnote>
  <w:endnote w:type="continuationSeparator" w:id="0">
    <w:p w14:paraId="41544088" w14:textId="77777777" w:rsidR="0056054A" w:rsidRDefault="0056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MRCMode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E09F3" w14:textId="77777777" w:rsidR="0056054A" w:rsidRDefault="0056054A">
      <w:r>
        <w:separator/>
      </w:r>
    </w:p>
  </w:footnote>
  <w:footnote w:type="continuationSeparator" w:id="0">
    <w:p w14:paraId="545C37A8" w14:textId="77777777" w:rsidR="0056054A" w:rsidRDefault="0056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08AF4" w14:textId="77777777" w:rsidR="00546E3A" w:rsidRDefault="00546E3A" w:rsidP="005A6722">
    <w:pPr>
      <w:pStyle w:val="Header"/>
    </w:pPr>
  </w:p>
  <w:p w14:paraId="5BFF9253" w14:textId="44DE9378" w:rsidR="00546E3A" w:rsidRDefault="00BE6D05" w:rsidP="005A6722">
    <w:pPr>
      <w:pStyle w:val="Header"/>
    </w:pPr>
    <w:r>
      <w:rPr>
        <w:noProof/>
      </w:rPr>
      <w:drawing>
        <wp:inline distT="0" distB="0" distL="0" distR="0" wp14:anchorId="29CC402E" wp14:editId="652C5EC4">
          <wp:extent cx="5731510" cy="1488440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8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5pt;height:21.75pt" o:bullet="t">
        <v:imagedata r:id="rId1" o:title="CorpBullett"/>
      </v:shape>
    </w:pict>
  </w:numPicBullet>
  <w:abstractNum w:abstractNumId="0" w15:restartNumberingAfterBreak="0">
    <w:nsid w:val="02F228A4"/>
    <w:multiLevelType w:val="hybridMultilevel"/>
    <w:tmpl w:val="C90208AE"/>
    <w:lvl w:ilvl="0" w:tplc="A2E49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4283"/>
    <w:multiLevelType w:val="hybridMultilevel"/>
    <w:tmpl w:val="A3BCE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B0F3A"/>
    <w:multiLevelType w:val="hybridMultilevel"/>
    <w:tmpl w:val="AD0C4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4C12"/>
    <w:multiLevelType w:val="hybridMultilevel"/>
    <w:tmpl w:val="7BD63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738CE"/>
    <w:multiLevelType w:val="hybridMultilevel"/>
    <w:tmpl w:val="FA342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D7442"/>
    <w:multiLevelType w:val="multilevel"/>
    <w:tmpl w:val="97426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C0933"/>
    <w:multiLevelType w:val="multilevel"/>
    <w:tmpl w:val="D284CE30"/>
    <w:styleLink w:val="Style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D476FD"/>
    <w:multiLevelType w:val="hybridMultilevel"/>
    <w:tmpl w:val="4D0643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2E5C2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9B4D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286ADE"/>
    <w:multiLevelType w:val="hybridMultilevel"/>
    <w:tmpl w:val="49B41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774CCB"/>
    <w:multiLevelType w:val="multilevel"/>
    <w:tmpl w:val="F6BA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49237A"/>
    <w:multiLevelType w:val="hybridMultilevel"/>
    <w:tmpl w:val="6E622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A0ADD"/>
    <w:multiLevelType w:val="hybridMultilevel"/>
    <w:tmpl w:val="EA0A3D9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F74AA7"/>
    <w:multiLevelType w:val="multilevel"/>
    <w:tmpl w:val="4EEE737C"/>
    <w:lvl w:ilvl="0">
      <w:start w:val="1"/>
      <w:numFmt w:val="decimal"/>
      <w:pStyle w:val="MdR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dRLeve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MdRLevel3"/>
      <w:lvlText w:val="%1.%2.%3"/>
      <w:lvlJc w:val="left"/>
      <w:pPr>
        <w:tabs>
          <w:tab w:val="num" w:pos="1800"/>
        </w:tabs>
        <w:ind w:left="1800" w:hanging="108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MdRLevel4"/>
      <w:lvlText w:val="(%4)"/>
      <w:lvlJc w:val="left"/>
      <w:pPr>
        <w:tabs>
          <w:tab w:val="num" w:pos="2520"/>
        </w:tabs>
        <w:ind w:left="25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MdRLevel5"/>
      <w:lvlText w:val="(%5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B6B3812"/>
    <w:multiLevelType w:val="hybridMultilevel"/>
    <w:tmpl w:val="A372FDB0"/>
    <w:lvl w:ilvl="0" w:tplc="E7A2B32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F164B2"/>
    <w:multiLevelType w:val="multilevel"/>
    <w:tmpl w:val="45EE2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67D8C"/>
    <w:multiLevelType w:val="multilevel"/>
    <w:tmpl w:val="6F66402A"/>
    <w:styleLink w:val="RECBullet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/>
        <w:sz w:val="1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075A8"/>
    <w:multiLevelType w:val="hybridMultilevel"/>
    <w:tmpl w:val="087E2D5C"/>
    <w:lvl w:ilvl="0" w:tplc="32647E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2647EBE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36467"/>
    <w:multiLevelType w:val="hybridMultilevel"/>
    <w:tmpl w:val="4AC00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647EBE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D93FCD"/>
    <w:multiLevelType w:val="hybridMultilevel"/>
    <w:tmpl w:val="D616AA04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0" w15:restartNumberingAfterBreak="0">
    <w:nsid w:val="4B541AC5"/>
    <w:multiLevelType w:val="hybridMultilevel"/>
    <w:tmpl w:val="7672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243EE"/>
    <w:multiLevelType w:val="hybridMultilevel"/>
    <w:tmpl w:val="9C62D5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35302F"/>
    <w:multiLevelType w:val="hybridMultilevel"/>
    <w:tmpl w:val="CB504AD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B52E5C2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A47BCB"/>
    <w:multiLevelType w:val="hybridMultilevel"/>
    <w:tmpl w:val="C082EB28"/>
    <w:lvl w:ilvl="0" w:tplc="32647EB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087BE9"/>
    <w:multiLevelType w:val="hybridMultilevel"/>
    <w:tmpl w:val="C45A3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45716A"/>
    <w:multiLevelType w:val="hybridMultilevel"/>
    <w:tmpl w:val="ED6CDDF6"/>
    <w:lvl w:ilvl="0" w:tplc="32647EBE">
      <w:start w:val="1"/>
      <w:numFmt w:val="decimal"/>
      <w:lvlText w:val="%1."/>
      <w:lvlJc w:val="righ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4B4792"/>
    <w:multiLevelType w:val="hybridMultilevel"/>
    <w:tmpl w:val="CD9A1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122EE"/>
    <w:multiLevelType w:val="hybridMultilevel"/>
    <w:tmpl w:val="57386C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21"/>
  </w:num>
  <w:num w:numId="5">
    <w:abstractNumId w:val="27"/>
  </w:num>
  <w:num w:numId="6">
    <w:abstractNumId w:val="8"/>
  </w:num>
  <w:num w:numId="7">
    <w:abstractNumId w:val="10"/>
  </w:num>
  <w:num w:numId="8">
    <w:abstractNumId w:val="5"/>
  </w:num>
  <w:num w:numId="9">
    <w:abstractNumId w:val="20"/>
  </w:num>
  <w:num w:numId="10">
    <w:abstractNumId w:val="4"/>
  </w:num>
  <w:num w:numId="11">
    <w:abstractNumId w:val="11"/>
  </w:num>
  <w:num w:numId="12">
    <w:abstractNumId w:val="1"/>
  </w:num>
  <w:num w:numId="13">
    <w:abstractNumId w:val="25"/>
  </w:num>
  <w:num w:numId="14">
    <w:abstractNumId w:val="22"/>
  </w:num>
  <w:num w:numId="15">
    <w:abstractNumId w:val="26"/>
  </w:num>
  <w:num w:numId="16">
    <w:abstractNumId w:val="19"/>
  </w:num>
  <w:num w:numId="17">
    <w:abstractNumId w:val="3"/>
  </w:num>
  <w:num w:numId="18">
    <w:abstractNumId w:val="14"/>
  </w:num>
  <w:num w:numId="19">
    <w:abstractNumId w:val="7"/>
  </w:num>
  <w:num w:numId="20">
    <w:abstractNumId w:val="24"/>
  </w:num>
  <w:num w:numId="21">
    <w:abstractNumId w:val="18"/>
  </w:num>
  <w:num w:numId="22">
    <w:abstractNumId w:val="23"/>
  </w:num>
  <w:num w:numId="23">
    <w:abstractNumId w:val="17"/>
  </w:num>
  <w:num w:numId="24">
    <w:abstractNumId w:val="0"/>
  </w:num>
  <w:num w:numId="25">
    <w:abstractNumId w:val="2"/>
  </w:num>
  <w:num w:numId="26">
    <w:abstractNumId w:val="15"/>
  </w:num>
  <w:num w:numId="27">
    <w:abstractNumId w:val="12"/>
  </w:num>
  <w:num w:numId="28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00a9a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C9"/>
    <w:rsid w:val="00001CA9"/>
    <w:rsid w:val="00002BC0"/>
    <w:rsid w:val="000055B5"/>
    <w:rsid w:val="00005C26"/>
    <w:rsid w:val="000060CA"/>
    <w:rsid w:val="00017FB9"/>
    <w:rsid w:val="00021829"/>
    <w:rsid w:val="00022774"/>
    <w:rsid w:val="00022C97"/>
    <w:rsid w:val="000230A7"/>
    <w:rsid w:val="00027784"/>
    <w:rsid w:val="00030C57"/>
    <w:rsid w:val="00033555"/>
    <w:rsid w:val="00033AE5"/>
    <w:rsid w:val="000341C7"/>
    <w:rsid w:val="0003765C"/>
    <w:rsid w:val="00040AA9"/>
    <w:rsid w:val="000438FB"/>
    <w:rsid w:val="00055FB0"/>
    <w:rsid w:val="000566C9"/>
    <w:rsid w:val="00061D10"/>
    <w:rsid w:val="000622AB"/>
    <w:rsid w:val="00062934"/>
    <w:rsid w:val="0006524E"/>
    <w:rsid w:val="00066090"/>
    <w:rsid w:val="00066244"/>
    <w:rsid w:val="00066A4B"/>
    <w:rsid w:val="00073D24"/>
    <w:rsid w:val="00080C09"/>
    <w:rsid w:val="0008241F"/>
    <w:rsid w:val="000866CD"/>
    <w:rsid w:val="00086A5D"/>
    <w:rsid w:val="000A120E"/>
    <w:rsid w:val="000A638D"/>
    <w:rsid w:val="000A65F5"/>
    <w:rsid w:val="000B29D2"/>
    <w:rsid w:val="000B47E5"/>
    <w:rsid w:val="000B6A0C"/>
    <w:rsid w:val="000D0427"/>
    <w:rsid w:val="000D707D"/>
    <w:rsid w:val="000D712A"/>
    <w:rsid w:val="000E1039"/>
    <w:rsid w:val="000E1D53"/>
    <w:rsid w:val="000F31DE"/>
    <w:rsid w:val="000F47D7"/>
    <w:rsid w:val="001020A2"/>
    <w:rsid w:val="00102A34"/>
    <w:rsid w:val="00105114"/>
    <w:rsid w:val="00110417"/>
    <w:rsid w:val="00121799"/>
    <w:rsid w:val="0012277A"/>
    <w:rsid w:val="00125041"/>
    <w:rsid w:val="00126873"/>
    <w:rsid w:val="0013129D"/>
    <w:rsid w:val="001332EF"/>
    <w:rsid w:val="0013347F"/>
    <w:rsid w:val="001340F1"/>
    <w:rsid w:val="00134B09"/>
    <w:rsid w:val="00135B32"/>
    <w:rsid w:val="001360B0"/>
    <w:rsid w:val="00137255"/>
    <w:rsid w:val="00142C92"/>
    <w:rsid w:val="00142E8C"/>
    <w:rsid w:val="0015406A"/>
    <w:rsid w:val="001547D3"/>
    <w:rsid w:val="00154C6B"/>
    <w:rsid w:val="001618F0"/>
    <w:rsid w:val="00165FE9"/>
    <w:rsid w:val="001665AF"/>
    <w:rsid w:val="00170155"/>
    <w:rsid w:val="0017163B"/>
    <w:rsid w:val="001736A2"/>
    <w:rsid w:val="00173D1F"/>
    <w:rsid w:val="001807EB"/>
    <w:rsid w:val="00181C38"/>
    <w:rsid w:val="0018306C"/>
    <w:rsid w:val="001842AC"/>
    <w:rsid w:val="0018558B"/>
    <w:rsid w:val="0019087F"/>
    <w:rsid w:val="00190B91"/>
    <w:rsid w:val="00193930"/>
    <w:rsid w:val="00194087"/>
    <w:rsid w:val="00194957"/>
    <w:rsid w:val="0019524B"/>
    <w:rsid w:val="0019616C"/>
    <w:rsid w:val="00197F6C"/>
    <w:rsid w:val="001A0405"/>
    <w:rsid w:val="001A0F6E"/>
    <w:rsid w:val="001A2DD2"/>
    <w:rsid w:val="001A44B3"/>
    <w:rsid w:val="001A73DB"/>
    <w:rsid w:val="001B4094"/>
    <w:rsid w:val="001B5069"/>
    <w:rsid w:val="001C06F1"/>
    <w:rsid w:val="001C2CA1"/>
    <w:rsid w:val="001C583C"/>
    <w:rsid w:val="001D51EB"/>
    <w:rsid w:val="001D6106"/>
    <w:rsid w:val="001E023D"/>
    <w:rsid w:val="001E1842"/>
    <w:rsid w:val="001E2BBE"/>
    <w:rsid w:val="001E2BE9"/>
    <w:rsid w:val="001E470D"/>
    <w:rsid w:val="001E5DF6"/>
    <w:rsid w:val="001E7F4E"/>
    <w:rsid w:val="001F146C"/>
    <w:rsid w:val="001F2C47"/>
    <w:rsid w:val="001F4709"/>
    <w:rsid w:val="001F6D2E"/>
    <w:rsid w:val="001F7560"/>
    <w:rsid w:val="00202606"/>
    <w:rsid w:val="00203208"/>
    <w:rsid w:val="0020624A"/>
    <w:rsid w:val="0021745D"/>
    <w:rsid w:val="00220EF4"/>
    <w:rsid w:val="00222BF8"/>
    <w:rsid w:val="00224508"/>
    <w:rsid w:val="00224B96"/>
    <w:rsid w:val="002264F2"/>
    <w:rsid w:val="00231676"/>
    <w:rsid w:val="00231D02"/>
    <w:rsid w:val="00233B64"/>
    <w:rsid w:val="002353CD"/>
    <w:rsid w:val="00235AFF"/>
    <w:rsid w:val="00241961"/>
    <w:rsid w:val="00246AC1"/>
    <w:rsid w:val="00247294"/>
    <w:rsid w:val="00250BAE"/>
    <w:rsid w:val="0025214A"/>
    <w:rsid w:val="00254C6C"/>
    <w:rsid w:val="00255775"/>
    <w:rsid w:val="00260364"/>
    <w:rsid w:val="002631D4"/>
    <w:rsid w:val="00263AF2"/>
    <w:rsid w:val="00266564"/>
    <w:rsid w:val="0026709C"/>
    <w:rsid w:val="00270ADE"/>
    <w:rsid w:val="00271D5D"/>
    <w:rsid w:val="00271DB2"/>
    <w:rsid w:val="00282B58"/>
    <w:rsid w:val="00284503"/>
    <w:rsid w:val="00287787"/>
    <w:rsid w:val="00296705"/>
    <w:rsid w:val="00297AE9"/>
    <w:rsid w:val="002A2748"/>
    <w:rsid w:val="002A2A5E"/>
    <w:rsid w:val="002A2A82"/>
    <w:rsid w:val="002A2BC7"/>
    <w:rsid w:val="002A349C"/>
    <w:rsid w:val="002B2853"/>
    <w:rsid w:val="002B46B7"/>
    <w:rsid w:val="002B5FD4"/>
    <w:rsid w:val="002C1323"/>
    <w:rsid w:val="002C3468"/>
    <w:rsid w:val="002C7A7F"/>
    <w:rsid w:val="002D0078"/>
    <w:rsid w:val="002D0197"/>
    <w:rsid w:val="002D22F8"/>
    <w:rsid w:val="002D2399"/>
    <w:rsid w:val="002D2803"/>
    <w:rsid w:val="002E43C6"/>
    <w:rsid w:val="002E52AD"/>
    <w:rsid w:val="002E5851"/>
    <w:rsid w:val="002F3900"/>
    <w:rsid w:val="002F443D"/>
    <w:rsid w:val="002F6724"/>
    <w:rsid w:val="0030096D"/>
    <w:rsid w:val="003068ED"/>
    <w:rsid w:val="00306E06"/>
    <w:rsid w:val="00310327"/>
    <w:rsid w:val="00313697"/>
    <w:rsid w:val="003163E5"/>
    <w:rsid w:val="00321C20"/>
    <w:rsid w:val="0032233C"/>
    <w:rsid w:val="003237D0"/>
    <w:rsid w:val="0032525D"/>
    <w:rsid w:val="00327DD4"/>
    <w:rsid w:val="00330595"/>
    <w:rsid w:val="00330BC4"/>
    <w:rsid w:val="003324DC"/>
    <w:rsid w:val="0033394F"/>
    <w:rsid w:val="003345B3"/>
    <w:rsid w:val="0034327B"/>
    <w:rsid w:val="00345A73"/>
    <w:rsid w:val="003545D1"/>
    <w:rsid w:val="00356231"/>
    <w:rsid w:val="003570CE"/>
    <w:rsid w:val="003618B5"/>
    <w:rsid w:val="00363A5E"/>
    <w:rsid w:val="003663B6"/>
    <w:rsid w:val="003671E7"/>
    <w:rsid w:val="0037009E"/>
    <w:rsid w:val="00371B7F"/>
    <w:rsid w:val="00371BAC"/>
    <w:rsid w:val="00375C5B"/>
    <w:rsid w:val="0037634E"/>
    <w:rsid w:val="00384CAC"/>
    <w:rsid w:val="00387F27"/>
    <w:rsid w:val="0039109D"/>
    <w:rsid w:val="0039331B"/>
    <w:rsid w:val="003946DD"/>
    <w:rsid w:val="003965D3"/>
    <w:rsid w:val="00396ADA"/>
    <w:rsid w:val="003A0660"/>
    <w:rsid w:val="003A0781"/>
    <w:rsid w:val="003A21DF"/>
    <w:rsid w:val="003A6EF0"/>
    <w:rsid w:val="003A79B8"/>
    <w:rsid w:val="003B059B"/>
    <w:rsid w:val="003B2C01"/>
    <w:rsid w:val="003B6D0D"/>
    <w:rsid w:val="003C04D9"/>
    <w:rsid w:val="003C113C"/>
    <w:rsid w:val="003C16C2"/>
    <w:rsid w:val="003C329C"/>
    <w:rsid w:val="003C3D45"/>
    <w:rsid w:val="003C54A4"/>
    <w:rsid w:val="003D113E"/>
    <w:rsid w:val="003D1281"/>
    <w:rsid w:val="003D48B3"/>
    <w:rsid w:val="003D68FC"/>
    <w:rsid w:val="003D7C2D"/>
    <w:rsid w:val="003E1338"/>
    <w:rsid w:val="003E3DCE"/>
    <w:rsid w:val="003E6C2C"/>
    <w:rsid w:val="003F61FB"/>
    <w:rsid w:val="003F7E77"/>
    <w:rsid w:val="00400DB6"/>
    <w:rsid w:val="00401CB7"/>
    <w:rsid w:val="00403D20"/>
    <w:rsid w:val="00407C95"/>
    <w:rsid w:val="004117F4"/>
    <w:rsid w:val="00412F89"/>
    <w:rsid w:val="004211EC"/>
    <w:rsid w:val="00422926"/>
    <w:rsid w:val="00422E7D"/>
    <w:rsid w:val="00424978"/>
    <w:rsid w:val="004255C4"/>
    <w:rsid w:val="00430B21"/>
    <w:rsid w:val="00435A54"/>
    <w:rsid w:val="00437D0E"/>
    <w:rsid w:val="00444EAD"/>
    <w:rsid w:val="004452F5"/>
    <w:rsid w:val="0044603F"/>
    <w:rsid w:val="00446B2D"/>
    <w:rsid w:val="00450030"/>
    <w:rsid w:val="00462D03"/>
    <w:rsid w:val="004669DD"/>
    <w:rsid w:val="004677A5"/>
    <w:rsid w:val="00470AE4"/>
    <w:rsid w:val="0047283B"/>
    <w:rsid w:val="00473500"/>
    <w:rsid w:val="00476B28"/>
    <w:rsid w:val="004770F0"/>
    <w:rsid w:val="00477E88"/>
    <w:rsid w:val="004825F9"/>
    <w:rsid w:val="004830CA"/>
    <w:rsid w:val="004840C7"/>
    <w:rsid w:val="004841C6"/>
    <w:rsid w:val="00484BB6"/>
    <w:rsid w:val="00484DE6"/>
    <w:rsid w:val="004859B3"/>
    <w:rsid w:val="00487A0B"/>
    <w:rsid w:val="00487AB7"/>
    <w:rsid w:val="00487D87"/>
    <w:rsid w:val="00487DDB"/>
    <w:rsid w:val="00492F32"/>
    <w:rsid w:val="004949E1"/>
    <w:rsid w:val="00494C04"/>
    <w:rsid w:val="00494CFA"/>
    <w:rsid w:val="00497274"/>
    <w:rsid w:val="004A34F1"/>
    <w:rsid w:val="004A54B6"/>
    <w:rsid w:val="004A67BE"/>
    <w:rsid w:val="004B09DD"/>
    <w:rsid w:val="004B216F"/>
    <w:rsid w:val="004B53F5"/>
    <w:rsid w:val="004B7C90"/>
    <w:rsid w:val="004C4CE8"/>
    <w:rsid w:val="004D3CF8"/>
    <w:rsid w:val="004D42F0"/>
    <w:rsid w:val="004D4AAD"/>
    <w:rsid w:val="004D4FDA"/>
    <w:rsid w:val="004D6CCA"/>
    <w:rsid w:val="004E3CC8"/>
    <w:rsid w:val="004E6053"/>
    <w:rsid w:val="004E6F96"/>
    <w:rsid w:val="004F29C5"/>
    <w:rsid w:val="004F351D"/>
    <w:rsid w:val="004F6A6D"/>
    <w:rsid w:val="00503BEE"/>
    <w:rsid w:val="00504478"/>
    <w:rsid w:val="00507358"/>
    <w:rsid w:val="00511492"/>
    <w:rsid w:val="005115CC"/>
    <w:rsid w:val="00515B74"/>
    <w:rsid w:val="005168A1"/>
    <w:rsid w:val="00520E89"/>
    <w:rsid w:val="005253B1"/>
    <w:rsid w:val="00525A1B"/>
    <w:rsid w:val="00526D0B"/>
    <w:rsid w:val="005273CD"/>
    <w:rsid w:val="00531CBE"/>
    <w:rsid w:val="005368A8"/>
    <w:rsid w:val="00537A30"/>
    <w:rsid w:val="00540F6C"/>
    <w:rsid w:val="00542A86"/>
    <w:rsid w:val="00542EE9"/>
    <w:rsid w:val="00543D9F"/>
    <w:rsid w:val="00546E3A"/>
    <w:rsid w:val="00551FC5"/>
    <w:rsid w:val="00555471"/>
    <w:rsid w:val="0056054A"/>
    <w:rsid w:val="005624E9"/>
    <w:rsid w:val="00571A07"/>
    <w:rsid w:val="00575A3E"/>
    <w:rsid w:val="00582C09"/>
    <w:rsid w:val="0059049A"/>
    <w:rsid w:val="005913B2"/>
    <w:rsid w:val="00594452"/>
    <w:rsid w:val="005945CF"/>
    <w:rsid w:val="00594ACF"/>
    <w:rsid w:val="00597516"/>
    <w:rsid w:val="005A01D1"/>
    <w:rsid w:val="005A0585"/>
    <w:rsid w:val="005A2488"/>
    <w:rsid w:val="005A59C6"/>
    <w:rsid w:val="005A6722"/>
    <w:rsid w:val="005A6B64"/>
    <w:rsid w:val="005A7997"/>
    <w:rsid w:val="005B2A8F"/>
    <w:rsid w:val="005B504A"/>
    <w:rsid w:val="005B5C51"/>
    <w:rsid w:val="005B7011"/>
    <w:rsid w:val="005B76FD"/>
    <w:rsid w:val="005C57C1"/>
    <w:rsid w:val="005C60A2"/>
    <w:rsid w:val="005C6189"/>
    <w:rsid w:val="005C6C4F"/>
    <w:rsid w:val="005D1052"/>
    <w:rsid w:val="005D2FD3"/>
    <w:rsid w:val="005D3279"/>
    <w:rsid w:val="005D58F5"/>
    <w:rsid w:val="005D6DCE"/>
    <w:rsid w:val="005D76D2"/>
    <w:rsid w:val="005D7DDC"/>
    <w:rsid w:val="005E51A6"/>
    <w:rsid w:val="005E60F6"/>
    <w:rsid w:val="005E63F4"/>
    <w:rsid w:val="005F43B9"/>
    <w:rsid w:val="005F49FA"/>
    <w:rsid w:val="005F4D30"/>
    <w:rsid w:val="005F6B46"/>
    <w:rsid w:val="0060101D"/>
    <w:rsid w:val="00601968"/>
    <w:rsid w:val="00610A20"/>
    <w:rsid w:val="00615596"/>
    <w:rsid w:val="0061582F"/>
    <w:rsid w:val="00615987"/>
    <w:rsid w:val="0061616C"/>
    <w:rsid w:val="00616D2C"/>
    <w:rsid w:val="00616F2D"/>
    <w:rsid w:val="00620FA2"/>
    <w:rsid w:val="00622410"/>
    <w:rsid w:val="00627003"/>
    <w:rsid w:val="00632D58"/>
    <w:rsid w:val="0063558B"/>
    <w:rsid w:val="00636DD9"/>
    <w:rsid w:val="0064297E"/>
    <w:rsid w:val="00643A9E"/>
    <w:rsid w:val="006454E6"/>
    <w:rsid w:val="00647AA3"/>
    <w:rsid w:val="00657F0A"/>
    <w:rsid w:val="006624CF"/>
    <w:rsid w:val="006626AB"/>
    <w:rsid w:val="006632E6"/>
    <w:rsid w:val="00664F58"/>
    <w:rsid w:val="006652F0"/>
    <w:rsid w:val="00665647"/>
    <w:rsid w:val="00670CC5"/>
    <w:rsid w:val="0067130C"/>
    <w:rsid w:val="00671680"/>
    <w:rsid w:val="00672217"/>
    <w:rsid w:val="00672249"/>
    <w:rsid w:val="006728C1"/>
    <w:rsid w:val="006732A5"/>
    <w:rsid w:val="00674513"/>
    <w:rsid w:val="0067596E"/>
    <w:rsid w:val="00675E5A"/>
    <w:rsid w:val="00676B51"/>
    <w:rsid w:val="00680A67"/>
    <w:rsid w:val="00686F24"/>
    <w:rsid w:val="00693D0C"/>
    <w:rsid w:val="0069483B"/>
    <w:rsid w:val="00696841"/>
    <w:rsid w:val="006A1F2C"/>
    <w:rsid w:val="006A3A07"/>
    <w:rsid w:val="006A6108"/>
    <w:rsid w:val="006B09B9"/>
    <w:rsid w:val="006B0BB0"/>
    <w:rsid w:val="006B21E1"/>
    <w:rsid w:val="006B23D9"/>
    <w:rsid w:val="006B32E6"/>
    <w:rsid w:val="006B3817"/>
    <w:rsid w:val="006B78A2"/>
    <w:rsid w:val="006C6280"/>
    <w:rsid w:val="006C6909"/>
    <w:rsid w:val="006D026E"/>
    <w:rsid w:val="006D529F"/>
    <w:rsid w:val="006D71FE"/>
    <w:rsid w:val="006D7A09"/>
    <w:rsid w:val="006E7250"/>
    <w:rsid w:val="006F33E9"/>
    <w:rsid w:val="006F3DE8"/>
    <w:rsid w:val="006F4FFF"/>
    <w:rsid w:val="00701C87"/>
    <w:rsid w:val="0070285D"/>
    <w:rsid w:val="00702DE5"/>
    <w:rsid w:val="00706225"/>
    <w:rsid w:val="00711352"/>
    <w:rsid w:val="00715535"/>
    <w:rsid w:val="00721EB5"/>
    <w:rsid w:val="007244E5"/>
    <w:rsid w:val="007257ED"/>
    <w:rsid w:val="0073569A"/>
    <w:rsid w:val="0074439F"/>
    <w:rsid w:val="007448A2"/>
    <w:rsid w:val="00745124"/>
    <w:rsid w:val="00747137"/>
    <w:rsid w:val="00747DC7"/>
    <w:rsid w:val="0075013F"/>
    <w:rsid w:val="00750666"/>
    <w:rsid w:val="0075163C"/>
    <w:rsid w:val="007544E1"/>
    <w:rsid w:val="00755FCC"/>
    <w:rsid w:val="0075607A"/>
    <w:rsid w:val="0075750B"/>
    <w:rsid w:val="00757520"/>
    <w:rsid w:val="00757D3B"/>
    <w:rsid w:val="007660E3"/>
    <w:rsid w:val="00766BD7"/>
    <w:rsid w:val="00770701"/>
    <w:rsid w:val="00770C67"/>
    <w:rsid w:val="007749B4"/>
    <w:rsid w:val="00775763"/>
    <w:rsid w:val="0077666E"/>
    <w:rsid w:val="007802F5"/>
    <w:rsid w:val="00780310"/>
    <w:rsid w:val="00781C81"/>
    <w:rsid w:val="0078219F"/>
    <w:rsid w:val="00784A81"/>
    <w:rsid w:val="00786DBE"/>
    <w:rsid w:val="00790947"/>
    <w:rsid w:val="007A0C9E"/>
    <w:rsid w:val="007A2BC5"/>
    <w:rsid w:val="007A7320"/>
    <w:rsid w:val="007B05D9"/>
    <w:rsid w:val="007B10DE"/>
    <w:rsid w:val="007B32D8"/>
    <w:rsid w:val="007B4E1D"/>
    <w:rsid w:val="007B5115"/>
    <w:rsid w:val="007C132B"/>
    <w:rsid w:val="007C3963"/>
    <w:rsid w:val="007C5AF9"/>
    <w:rsid w:val="007C7128"/>
    <w:rsid w:val="007C73ED"/>
    <w:rsid w:val="007D2877"/>
    <w:rsid w:val="007D3B22"/>
    <w:rsid w:val="007D60D3"/>
    <w:rsid w:val="007E0785"/>
    <w:rsid w:val="007E3707"/>
    <w:rsid w:val="007E6CE7"/>
    <w:rsid w:val="007F11B8"/>
    <w:rsid w:val="007F1680"/>
    <w:rsid w:val="008012FA"/>
    <w:rsid w:val="00802CDB"/>
    <w:rsid w:val="0080304C"/>
    <w:rsid w:val="00805E95"/>
    <w:rsid w:val="008123CA"/>
    <w:rsid w:val="00815C6D"/>
    <w:rsid w:val="00817509"/>
    <w:rsid w:val="008217FC"/>
    <w:rsid w:val="008260D2"/>
    <w:rsid w:val="0082687A"/>
    <w:rsid w:val="00826EE2"/>
    <w:rsid w:val="00827653"/>
    <w:rsid w:val="00827792"/>
    <w:rsid w:val="00831294"/>
    <w:rsid w:val="00835CFD"/>
    <w:rsid w:val="008379D2"/>
    <w:rsid w:val="00842028"/>
    <w:rsid w:val="00843836"/>
    <w:rsid w:val="008515A6"/>
    <w:rsid w:val="008532B8"/>
    <w:rsid w:val="00853673"/>
    <w:rsid w:val="0085494D"/>
    <w:rsid w:val="008552BF"/>
    <w:rsid w:val="00857144"/>
    <w:rsid w:val="00857164"/>
    <w:rsid w:val="008603A0"/>
    <w:rsid w:val="00863F39"/>
    <w:rsid w:val="00864929"/>
    <w:rsid w:val="00864B5D"/>
    <w:rsid w:val="008679E8"/>
    <w:rsid w:val="00870611"/>
    <w:rsid w:val="00871151"/>
    <w:rsid w:val="00873368"/>
    <w:rsid w:val="00882109"/>
    <w:rsid w:val="008900BE"/>
    <w:rsid w:val="0089130B"/>
    <w:rsid w:val="00891EB1"/>
    <w:rsid w:val="00893738"/>
    <w:rsid w:val="008968FD"/>
    <w:rsid w:val="008A00A0"/>
    <w:rsid w:val="008A39B4"/>
    <w:rsid w:val="008A4021"/>
    <w:rsid w:val="008A4517"/>
    <w:rsid w:val="008A5B91"/>
    <w:rsid w:val="008A63CA"/>
    <w:rsid w:val="008A70EB"/>
    <w:rsid w:val="008A7397"/>
    <w:rsid w:val="008A7A8C"/>
    <w:rsid w:val="008B1B4F"/>
    <w:rsid w:val="008B39AF"/>
    <w:rsid w:val="008C028C"/>
    <w:rsid w:val="008C117E"/>
    <w:rsid w:val="008C14BD"/>
    <w:rsid w:val="008C2077"/>
    <w:rsid w:val="008C29CD"/>
    <w:rsid w:val="008D44E1"/>
    <w:rsid w:val="008D4CF7"/>
    <w:rsid w:val="008D66CC"/>
    <w:rsid w:val="008E325C"/>
    <w:rsid w:val="008E3E09"/>
    <w:rsid w:val="008E4789"/>
    <w:rsid w:val="008E5F37"/>
    <w:rsid w:val="008F1DFD"/>
    <w:rsid w:val="008F2CF5"/>
    <w:rsid w:val="00902F9B"/>
    <w:rsid w:val="009031CB"/>
    <w:rsid w:val="00904018"/>
    <w:rsid w:val="009057AF"/>
    <w:rsid w:val="00906146"/>
    <w:rsid w:val="00906937"/>
    <w:rsid w:val="0091096D"/>
    <w:rsid w:val="00911F75"/>
    <w:rsid w:val="0091303C"/>
    <w:rsid w:val="0091376C"/>
    <w:rsid w:val="00915BAB"/>
    <w:rsid w:val="00915DFF"/>
    <w:rsid w:val="00922508"/>
    <w:rsid w:val="009228B3"/>
    <w:rsid w:val="00922AFC"/>
    <w:rsid w:val="00923128"/>
    <w:rsid w:val="009307F5"/>
    <w:rsid w:val="00931222"/>
    <w:rsid w:val="00931F50"/>
    <w:rsid w:val="00934637"/>
    <w:rsid w:val="00936040"/>
    <w:rsid w:val="009404E5"/>
    <w:rsid w:val="00940769"/>
    <w:rsid w:val="00941CC4"/>
    <w:rsid w:val="00941F51"/>
    <w:rsid w:val="0094275F"/>
    <w:rsid w:val="009429AA"/>
    <w:rsid w:val="009525C9"/>
    <w:rsid w:val="00954E4A"/>
    <w:rsid w:val="00955C09"/>
    <w:rsid w:val="0095639B"/>
    <w:rsid w:val="00962FD8"/>
    <w:rsid w:val="00963831"/>
    <w:rsid w:val="00964CB9"/>
    <w:rsid w:val="00966FA2"/>
    <w:rsid w:val="0097052D"/>
    <w:rsid w:val="00971F9C"/>
    <w:rsid w:val="00977005"/>
    <w:rsid w:val="00981314"/>
    <w:rsid w:val="009848C2"/>
    <w:rsid w:val="00985931"/>
    <w:rsid w:val="00985C2D"/>
    <w:rsid w:val="009876E3"/>
    <w:rsid w:val="00996539"/>
    <w:rsid w:val="009A1945"/>
    <w:rsid w:val="009A33A7"/>
    <w:rsid w:val="009A625D"/>
    <w:rsid w:val="009A68E8"/>
    <w:rsid w:val="009A7955"/>
    <w:rsid w:val="009A7F60"/>
    <w:rsid w:val="009B01F6"/>
    <w:rsid w:val="009B2555"/>
    <w:rsid w:val="009B4965"/>
    <w:rsid w:val="009B4B36"/>
    <w:rsid w:val="009B5754"/>
    <w:rsid w:val="009C05F1"/>
    <w:rsid w:val="009C1640"/>
    <w:rsid w:val="009C2E59"/>
    <w:rsid w:val="009C50EB"/>
    <w:rsid w:val="009C5937"/>
    <w:rsid w:val="009C7CCA"/>
    <w:rsid w:val="009D0F20"/>
    <w:rsid w:val="009D46A1"/>
    <w:rsid w:val="009E2208"/>
    <w:rsid w:val="009E2B6C"/>
    <w:rsid w:val="009F6D81"/>
    <w:rsid w:val="00A0018F"/>
    <w:rsid w:val="00A020BC"/>
    <w:rsid w:val="00A034C4"/>
    <w:rsid w:val="00A06900"/>
    <w:rsid w:val="00A15B86"/>
    <w:rsid w:val="00A17841"/>
    <w:rsid w:val="00A2557F"/>
    <w:rsid w:val="00A30DE0"/>
    <w:rsid w:val="00A31E63"/>
    <w:rsid w:val="00A40522"/>
    <w:rsid w:val="00A5310B"/>
    <w:rsid w:val="00A54EC8"/>
    <w:rsid w:val="00A5558A"/>
    <w:rsid w:val="00A60F2C"/>
    <w:rsid w:val="00A62CD8"/>
    <w:rsid w:val="00A65E2B"/>
    <w:rsid w:val="00A66D35"/>
    <w:rsid w:val="00A677DE"/>
    <w:rsid w:val="00A7326A"/>
    <w:rsid w:val="00A7377B"/>
    <w:rsid w:val="00A74C93"/>
    <w:rsid w:val="00A77018"/>
    <w:rsid w:val="00A77C5A"/>
    <w:rsid w:val="00A8047C"/>
    <w:rsid w:val="00A82003"/>
    <w:rsid w:val="00A85172"/>
    <w:rsid w:val="00A8537A"/>
    <w:rsid w:val="00A869B4"/>
    <w:rsid w:val="00A8781D"/>
    <w:rsid w:val="00A87E06"/>
    <w:rsid w:val="00A90B4B"/>
    <w:rsid w:val="00A90EBF"/>
    <w:rsid w:val="00A92092"/>
    <w:rsid w:val="00A92629"/>
    <w:rsid w:val="00A93CD3"/>
    <w:rsid w:val="00A9552B"/>
    <w:rsid w:val="00A95AA0"/>
    <w:rsid w:val="00A97D00"/>
    <w:rsid w:val="00AA2A45"/>
    <w:rsid w:val="00AA36F4"/>
    <w:rsid w:val="00AA5325"/>
    <w:rsid w:val="00AA7CE4"/>
    <w:rsid w:val="00AB03E7"/>
    <w:rsid w:val="00AB1C99"/>
    <w:rsid w:val="00AB324E"/>
    <w:rsid w:val="00AB68F7"/>
    <w:rsid w:val="00AB6F6B"/>
    <w:rsid w:val="00AB781D"/>
    <w:rsid w:val="00AC1381"/>
    <w:rsid w:val="00AC36F7"/>
    <w:rsid w:val="00AC5B28"/>
    <w:rsid w:val="00AC7051"/>
    <w:rsid w:val="00AC7C16"/>
    <w:rsid w:val="00AC7D53"/>
    <w:rsid w:val="00AD3D5B"/>
    <w:rsid w:val="00AD637D"/>
    <w:rsid w:val="00AE032F"/>
    <w:rsid w:val="00AE3F60"/>
    <w:rsid w:val="00AE531D"/>
    <w:rsid w:val="00AF2445"/>
    <w:rsid w:val="00AF2A47"/>
    <w:rsid w:val="00AF60A4"/>
    <w:rsid w:val="00AF6EA6"/>
    <w:rsid w:val="00B06D3A"/>
    <w:rsid w:val="00B07247"/>
    <w:rsid w:val="00B14D70"/>
    <w:rsid w:val="00B15348"/>
    <w:rsid w:val="00B173EF"/>
    <w:rsid w:val="00B20E2E"/>
    <w:rsid w:val="00B237FF"/>
    <w:rsid w:val="00B26A65"/>
    <w:rsid w:val="00B353C6"/>
    <w:rsid w:val="00B403E1"/>
    <w:rsid w:val="00B42DF9"/>
    <w:rsid w:val="00B43045"/>
    <w:rsid w:val="00B4480C"/>
    <w:rsid w:val="00B451EF"/>
    <w:rsid w:val="00B455F0"/>
    <w:rsid w:val="00B45B8D"/>
    <w:rsid w:val="00B503ED"/>
    <w:rsid w:val="00B526D4"/>
    <w:rsid w:val="00B52CFE"/>
    <w:rsid w:val="00B5313B"/>
    <w:rsid w:val="00B53BB4"/>
    <w:rsid w:val="00B547B3"/>
    <w:rsid w:val="00B54A7C"/>
    <w:rsid w:val="00B54BFB"/>
    <w:rsid w:val="00B624B3"/>
    <w:rsid w:val="00B633A2"/>
    <w:rsid w:val="00B658EE"/>
    <w:rsid w:val="00B66765"/>
    <w:rsid w:val="00B707EB"/>
    <w:rsid w:val="00B7145C"/>
    <w:rsid w:val="00B71E25"/>
    <w:rsid w:val="00B720B4"/>
    <w:rsid w:val="00B805F4"/>
    <w:rsid w:val="00B84C9E"/>
    <w:rsid w:val="00B87820"/>
    <w:rsid w:val="00B93D01"/>
    <w:rsid w:val="00B93E0C"/>
    <w:rsid w:val="00B968DB"/>
    <w:rsid w:val="00B977C3"/>
    <w:rsid w:val="00BA3594"/>
    <w:rsid w:val="00BA45FD"/>
    <w:rsid w:val="00BA4F91"/>
    <w:rsid w:val="00BA7505"/>
    <w:rsid w:val="00BB080A"/>
    <w:rsid w:val="00BB1B4B"/>
    <w:rsid w:val="00BB5240"/>
    <w:rsid w:val="00BB5BA5"/>
    <w:rsid w:val="00BB6057"/>
    <w:rsid w:val="00BB7756"/>
    <w:rsid w:val="00BC01FC"/>
    <w:rsid w:val="00BC02B6"/>
    <w:rsid w:val="00BC08BA"/>
    <w:rsid w:val="00BC165C"/>
    <w:rsid w:val="00BD3A1A"/>
    <w:rsid w:val="00BD6B58"/>
    <w:rsid w:val="00BD7649"/>
    <w:rsid w:val="00BD7FE9"/>
    <w:rsid w:val="00BE13A8"/>
    <w:rsid w:val="00BE16BC"/>
    <w:rsid w:val="00BE501A"/>
    <w:rsid w:val="00BE6872"/>
    <w:rsid w:val="00BE6D05"/>
    <w:rsid w:val="00BE6E10"/>
    <w:rsid w:val="00BE74A5"/>
    <w:rsid w:val="00BF05B0"/>
    <w:rsid w:val="00BF2CEF"/>
    <w:rsid w:val="00BF482F"/>
    <w:rsid w:val="00BF4B5F"/>
    <w:rsid w:val="00BF599D"/>
    <w:rsid w:val="00BF74F6"/>
    <w:rsid w:val="00C01387"/>
    <w:rsid w:val="00C01AB5"/>
    <w:rsid w:val="00C05AEA"/>
    <w:rsid w:val="00C10D1B"/>
    <w:rsid w:val="00C12BF3"/>
    <w:rsid w:val="00C162DA"/>
    <w:rsid w:val="00C16E92"/>
    <w:rsid w:val="00C22B42"/>
    <w:rsid w:val="00C23144"/>
    <w:rsid w:val="00C25A36"/>
    <w:rsid w:val="00C302D4"/>
    <w:rsid w:val="00C308E3"/>
    <w:rsid w:val="00C321F0"/>
    <w:rsid w:val="00C327AE"/>
    <w:rsid w:val="00C34959"/>
    <w:rsid w:val="00C34A5F"/>
    <w:rsid w:val="00C35656"/>
    <w:rsid w:val="00C44A5B"/>
    <w:rsid w:val="00C4772E"/>
    <w:rsid w:val="00C5064B"/>
    <w:rsid w:val="00C5333D"/>
    <w:rsid w:val="00C53C44"/>
    <w:rsid w:val="00C540CD"/>
    <w:rsid w:val="00C5605D"/>
    <w:rsid w:val="00C56D66"/>
    <w:rsid w:val="00C64F49"/>
    <w:rsid w:val="00C67D13"/>
    <w:rsid w:val="00C73E9F"/>
    <w:rsid w:val="00C767E2"/>
    <w:rsid w:val="00C85CFD"/>
    <w:rsid w:val="00C93166"/>
    <w:rsid w:val="00C94669"/>
    <w:rsid w:val="00C968EA"/>
    <w:rsid w:val="00CA0AF1"/>
    <w:rsid w:val="00CA281D"/>
    <w:rsid w:val="00CA4CC6"/>
    <w:rsid w:val="00CA5015"/>
    <w:rsid w:val="00CA5E78"/>
    <w:rsid w:val="00CB0662"/>
    <w:rsid w:val="00CB1086"/>
    <w:rsid w:val="00CB1523"/>
    <w:rsid w:val="00CB2300"/>
    <w:rsid w:val="00CB3C0F"/>
    <w:rsid w:val="00CB3C72"/>
    <w:rsid w:val="00CB7C2A"/>
    <w:rsid w:val="00CC074E"/>
    <w:rsid w:val="00CC187F"/>
    <w:rsid w:val="00CC29CE"/>
    <w:rsid w:val="00CC2A7A"/>
    <w:rsid w:val="00CC4D80"/>
    <w:rsid w:val="00CD1178"/>
    <w:rsid w:val="00CD3F48"/>
    <w:rsid w:val="00CD6913"/>
    <w:rsid w:val="00CE13C7"/>
    <w:rsid w:val="00CE2E44"/>
    <w:rsid w:val="00CE35F5"/>
    <w:rsid w:val="00CF432E"/>
    <w:rsid w:val="00CF6D1B"/>
    <w:rsid w:val="00D00D11"/>
    <w:rsid w:val="00D01F0C"/>
    <w:rsid w:val="00D03C26"/>
    <w:rsid w:val="00D04054"/>
    <w:rsid w:val="00D0481B"/>
    <w:rsid w:val="00D071E4"/>
    <w:rsid w:val="00D10471"/>
    <w:rsid w:val="00D13B0D"/>
    <w:rsid w:val="00D14C61"/>
    <w:rsid w:val="00D15B46"/>
    <w:rsid w:val="00D16C94"/>
    <w:rsid w:val="00D17B90"/>
    <w:rsid w:val="00D205B8"/>
    <w:rsid w:val="00D22562"/>
    <w:rsid w:val="00D23290"/>
    <w:rsid w:val="00D25FD5"/>
    <w:rsid w:val="00D275E8"/>
    <w:rsid w:val="00D366EF"/>
    <w:rsid w:val="00D404FD"/>
    <w:rsid w:val="00D41D85"/>
    <w:rsid w:val="00D4279C"/>
    <w:rsid w:val="00D429BA"/>
    <w:rsid w:val="00D442CD"/>
    <w:rsid w:val="00D46A09"/>
    <w:rsid w:val="00D46BD8"/>
    <w:rsid w:val="00D47022"/>
    <w:rsid w:val="00D51DF5"/>
    <w:rsid w:val="00D53082"/>
    <w:rsid w:val="00D60D93"/>
    <w:rsid w:val="00D678D6"/>
    <w:rsid w:val="00D742B5"/>
    <w:rsid w:val="00D7722D"/>
    <w:rsid w:val="00D8079B"/>
    <w:rsid w:val="00D825CB"/>
    <w:rsid w:val="00D82D68"/>
    <w:rsid w:val="00D92855"/>
    <w:rsid w:val="00D962E8"/>
    <w:rsid w:val="00D97F6A"/>
    <w:rsid w:val="00DA0B4C"/>
    <w:rsid w:val="00DB700E"/>
    <w:rsid w:val="00DC0304"/>
    <w:rsid w:val="00DC0F6F"/>
    <w:rsid w:val="00DC1F71"/>
    <w:rsid w:val="00DC5032"/>
    <w:rsid w:val="00DC5292"/>
    <w:rsid w:val="00DC6155"/>
    <w:rsid w:val="00DD010D"/>
    <w:rsid w:val="00DD0A56"/>
    <w:rsid w:val="00DD13BC"/>
    <w:rsid w:val="00DD37BF"/>
    <w:rsid w:val="00DD4AB2"/>
    <w:rsid w:val="00DD61C6"/>
    <w:rsid w:val="00DD622C"/>
    <w:rsid w:val="00DE0997"/>
    <w:rsid w:val="00DE33D9"/>
    <w:rsid w:val="00DE44B3"/>
    <w:rsid w:val="00DE5752"/>
    <w:rsid w:val="00DF0180"/>
    <w:rsid w:val="00DF0A09"/>
    <w:rsid w:val="00DF1D2A"/>
    <w:rsid w:val="00DF4B35"/>
    <w:rsid w:val="00DF6C4A"/>
    <w:rsid w:val="00DF7125"/>
    <w:rsid w:val="00E00A3C"/>
    <w:rsid w:val="00E00AD9"/>
    <w:rsid w:val="00E03617"/>
    <w:rsid w:val="00E0569C"/>
    <w:rsid w:val="00E1385C"/>
    <w:rsid w:val="00E155B4"/>
    <w:rsid w:val="00E15802"/>
    <w:rsid w:val="00E20C73"/>
    <w:rsid w:val="00E23AC2"/>
    <w:rsid w:val="00E2659E"/>
    <w:rsid w:val="00E26D74"/>
    <w:rsid w:val="00E300AB"/>
    <w:rsid w:val="00E3630A"/>
    <w:rsid w:val="00E417E1"/>
    <w:rsid w:val="00E42111"/>
    <w:rsid w:val="00E44404"/>
    <w:rsid w:val="00E447A3"/>
    <w:rsid w:val="00E574BA"/>
    <w:rsid w:val="00E606BE"/>
    <w:rsid w:val="00E61627"/>
    <w:rsid w:val="00E62EE0"/>
    <w:rsid w:val="00E63D16"/>
    <w:rsid w:val="00E64B49"/>
    <w:rsid w:val="00E66CD9"/>
    <w:rsid w:val="00E72FB1"/>
    <w:rsid w:val="00E74188"/>
    <w:rsid w:val="00E74D6A"/>
    <w:rsid w:val="00E7508A"/>
    <w:rsid w:val="00E75513"/>
    <w:rsid w:val="00E75989"/>
    <w:rsid w:val="00E76715"/>
    <w:rsid w:val="00E76D1B"/>
    <w:rsid w:val="00E76FEA"/>
    <w:rsid w:val="00E80084"/>
    <w:rsid w:val="00E80731"/>
    <w:rsid w:val="00E82E12"/>
    <w:rsid w:val="00E86002"/>
    <w:rsid w:val="00E87354"/>
    <w:rsid w:val="00E93C0F"/>
    <w:rsid w:val="00E945DB"/>
    <w:rsid w:val="00E96075"/>
    <w:rsid w:val="00EA031E"/>
    <w:rsid w:val="00EA37B2"/>
    <w:rsid w:val="00EA7CA4"/>
    <w:rsid w:val="00EA7F9F"/>
    <w:rsid w:val="00EB28E9"/>
    <w:rsid w:val="00EB4B87"/>
    <w:rsid w:val="00EB50DF"/>
    <w:rsid w:val="00EB576B"/>
    <w:rsid w:val="00EC05A5"/>
    <w:rsid w:val="00EC070C"/>
    <w:rsid w:val="00EC44B9"/>
    <w:rsid w:val="00EC5358"/>
    <w:rsid w:val="00EC7864"/>
    <w:rsid w:val="00ED0410"/>
    <w:rsid w:val="00ED10A8"/>
    <w:rsid w:val="00ED6BA3"/>
    <w:rsid w:val="00ED73C9"/>
    <w:rsid w:val="00ED7A27"/>
    <w:rsid w:val="00EE2667"/>
    <w:rsid w:val="00EE274E"/>
    <w:rsid w:val="00EE2BEC"/>
    <w:rsid w:val="00EE4BBD"/>
    <w:rsid w:val="00EE5D14"/>
    <w:rsid w:val="00EE66D1"/>
    <w:rsid w:val="00EE6848"/>
    <w:rsid w:val="00EE75D4"/>
    <w:rsid w:val="00F01072"/>
    <w:rsid w:val="00F11803"/>
    <w:rsid w:val="00F12D24"/>
    <w:rsid w:val="00F1611C"/>
    <w:rsid w:val="00F21A34"/>
    <w:rsid w:val="00F24114"/>
    <w:rsid w:val="00F248AF"/>
    <w:rsid w:val="00F31596"/>
    <w:rsid w:val="00F32273"/>
    <w:rsid w:val="00F37A51"/>
    <w:rsid w:val="00F40DE2"/>
    <w:rsid w:val="00F42EA3"/>
    <w:rsid w:val="00F44A7E"/>
    <w:rsid w:val="00F452DA"/>
    <w:rsid w:val="00F50991"/>
    <w:rsid w:val="00F532B5"/>
    <w:rsid w:val="00F564FB"/>
    <w:rsid w:val="00F601AD"/>
    <w:rsid w:val="00F60736"/>
    <w:rsid w:val="00F63CD0"/>
    <w:rsid w:val="00F6677A"/>
    <w:rsid w:val="00F721F1"/>
    <w:rsid w:val="00F74604"/>
    <w:rsid w:val="00F768F3"/>
    <w:rsid w:val="00F80EBB"/>
    <w:rsid w:val="00F81CAE"/>
    <w:rsid w:val="00F81D8F"/>
    <w:rsid w:val="00F85355"/>
    <w:rsid w:val="00F85B2B"/>
    <w:rsid w:val="00F942C1"/>
    <w:rsid w:val="00F95B44"/>
    <w:rsid w:val="00F95D94"/>
    <w:rsid w:val="00F97648"/>
    <w:rsid w:val="00FA26C3"/>
    <w:rsid w:val="00FA79BF"/>
    <w:rsid w:val="00FB4867"/>
    <w:rsid w:val="00FB7223"/>
    <w:rsid w:val="00FC0B31"/>
    <w:rsid w:val="00FC2921"/>
    <w:rsid w:val="00FD10FD"/>
    <w:rsid w:val="00FD60F2"/>
    <w:rsid w:val="00FE05CA"/>
    <w:rsid w:val="00FE0B1B"/>
    <w:rsid w:val="00FE0B3C"/>
    <w:rsid w:val="00FE11E6"/>
    <w:rsid w:val="00FE171F"/>
    <w:rsid w:val="00FE2145"/>
    <w:rsid w:val="00FE3D2C"/>
    <w:rsid w:val="00FE5395"/>
    <w:rsid w:val="00FE704C"/>
    <w:rsid w:val="00FE70B8"/>
    <w:rsid w:val="00FF07F0"/>
    <w:rsid w:val="00FF2CEF"/>
    <w:rsid w:val="00FF31EE"/>
    <w:rsid w:val="00FF6F2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a9ab"/>
    </o:shapedefaults>
    <o:shapelayout v:ext="edit">
      <o:idmap v:ext="edit" data="1"/>
    </o:shapelayout>
  </w:shapeDefaults>
  <w:decimalSymbol w:val="."/>
  <w:listSeparator w:val=","/>
  <w14:docId w14:val="6BCA7EF5"/>
  <w15:docId w15:val="{724059ED-AE6D-42FE-A746-FA0574E2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3D1F"/>
    <w:rPr>
      <w:sz w:val="24"/>
      <w:szCs w:val="24"/>
    </w:rPr>
  </w:style>
  <w:style w:type="paragraph" w:styleId="Heading1">
    <w:name w:val="heading 1"/>
    <w:basedOn w:val="Normal"/>
    <w:next w:val="Normal"/>
    <w:qFormat/>
    <w:rsid w:val="00EC05A5"/>
    <w:pPr>
      <w:keepNext/>
      <w:widowControl w:val="0"/>
      <w:tabs>
        <w:tab w:val="left" w:pos="360"/>
      </w:tabs>
      <w:autoSpaceDE w:val="0"/>
      <w:autoSpaceDN w:val="0"/>
      <w:adjustRightInd w:val="0"/>
      <w:spacing w:line="268" w:lineRule="exact"/>
      <w:jc w:val="both"/>
      <w:outlineLvl w:val="0"/>
    </w:pPr>
    <w:rPr>
      <w:rFonts w:ascii="Arial Narrow" w:hAnsi="Arial Narrow" w:cs="Arial Narrow"/>
      <w:b/>
      <w:bCs/>
      <w:lang w:val="en-US" w:eastAsia="en-US"/>
    </w:rPr>
  </w:style>
  <w:style w:type="paragraph" w:styleId="Heading2">
    <w:name w:val="heading 2"/>
    <w:basedOn w:val="Normal"/>
    <w:next w:val="Normal"/>
    <w:qFormat/>
    <w:rsid w:val="00676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qFormat/>
    <w:rsid w:val="00676B51"/>
    <w:pPr>
      <w:keepNext w:val="0"/>
      <w:tabs>
        <w:tab w:val="left" w:pos="720"/>
        <w:tab w:val="left" w:pos="1440"/>
        <w:tab w:val="left" w:pos="2160"/>
        <w:tab w:val="left" w:pos="2880"/>
      </w:tabs>
      <w:spacing w:before="120" w:after="120" w:line="360" w:lineRule="auto"/>
      <w:ind w:left="1728" w:hanging="864"/>
      <w:jc w:val="both"/>
      <w:outlineLvl w:val="2"/>
    </w:pPr>
    <w:rPr>
      <w:rFonts w:ascii="Times New Roman" w:hAnsi="Times New Roman" w:cs="Times New Roman"/>
      <w:b w:val="0"/>
      <w:bCs w:val="0"/>
      <w:i w:val="0"/>
      <w:iCs w:val="0"/>
      <w:kern w:val="28"/>
      <w:sz w:val="24"/>
      <w:szCs w:val="20"/>
      <w:lang w:eastAsia="en-US"/>
    </w:rPr>
  </w:style>
  <w:style w:type="paragraph" w:styleId="Heading4">
    <w:name w:val="heading 4"/>
    <w:basedOn w:val="Normal"/>
    <w:next w:val="Normal"/>
    <w:qFormat/>
    <w:rsid w:val="00EC05A5"/>
    <w:pPr>
      <w:keepNext/>
      <w:ind w:left="360"/>
      <w:jc w:val="both"/>
      <w:outlineLvl w:val="3"/>
    </w:pPr>
    <w:rPr>
      <w:rFonts w:ascii="Arial" w:hAnsi="Arial" w:cs="Arial"/>
      <w:b/>
      <w:bCs/>
      <w:lang w:eastAsia="en-US"/>
    </w:rPr>
  </w:style>
  <w:style w:type="paragraph" w:styleId="Heading5">
    <w:name w:val="heading 5"/>
    <w:basedOn w:val="Normal"/>
    <w:next w:val="Normal"/>
    <w:qFormat/>
    <w:rsid w:val="00676B51"/>
    <w:pPr>
      <w:keepNext/>
      <w:jc w:val="both"/>
      <w:outlineLvl w:val="4"/>
    </w:pPr>
    <w:rPr>
      <w:i/>
      <w:iCs/>
      <w:szCs w:val="20"/>
      <w:lang w:eastAsia="en-US"/>
    </w:rPr>
  </w:style>
  <w:style w:type="paragraph" w:styleId="Heading6">
    <w:name w:val="heading 6"/>
    <w:basedOn w:val="Normal"/>
    <w:next w:val="Normal"/>
    <w:qFormat/>
    <w:rsid w:val="00EC05A5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rsid w:val="00676B51"/>
    <w:pPr>
      <w:keepNext/>
      <w:ind w:left="357" w:hanging="357"/>
      <w:jc w:val="both"/>
      <w:outlineLvl w:val="6"/>
    </w:pPr>
    <w:rPr>
      <w:rFonts w:ascii="Arial" w:hAnsi="Arial"/>
      <w:b/>
      <w:szCs w:val="20"/>
      <w:lang w:eastAsia="en-US"/>
    </w:rPr>
  </w:style>
  <w:style w:type="paragraph" w:styleId="Heading8">
    <w:name w:val="heading 8"/>
    <w:basedOn w:val="Normal"/>
    <w:next w:val="Normal"/>
    <w:qFormat/>
    <w:rsid w:val="00EC05A5"/>
    <w:pPr>
      <w:keepNext/>
      <w:ind w:left="360"/>
      <w:outlineLvl w:val="7"/>
    </w:pPr>
    <w:rPr>
      <w:rFonts w:ascii="Arial Narrow" w:hAnsi="Arial Narrow" w:cs="Arial Narrow"/>
      <w:b/>
      <w:bCs/>
      <w:lang w:eastAsia="en-US"/>
    </w:rPr>
  </w:style>
  <w:style w:type="paragraph" w:styleId="Heading9">
    <w:name w:val="heading 9"/>
    <w:basedOn w:val="Normal"/>
    <w:next w:val="Normal"/>
    <w:qFormat/>
    <w:rsid w:val="00EC05A5"/>
    <w:pPr>
      <w:keepNext/>
      <w:ind w:left="720" w:firstLine="720"/>
      <w:outlineLvl w:val="8"/>
    </w:pPr>
    <w:rPr>
      <w:rFonts w:ascii="Arial Narrow" w:hAnsi="Arial Narrow" w:cs="Arial Narrow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30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306C"/>
    <w:pPr>
      <w:tabs>
        <w:tab w:val="center" w:pos="4153"/>
        <w:tab w:val="right" w:pos="8306"/>
      </w:tabs>
    </w:pPr>
  </w:style>
  <w:style w:type="numbering" w:customStyle="1" w:styleId="StylePicturebulleted95pt">
    <w:name w:val="Style Picture bulleted 9.5 pt"/>
    <w:basedOn w:val="NoList"/>
    <w:rsid w:val="00EC05A5"/>
  </w:style>
  <w:style w:type="numbering" w:customStyle="1" w:styleId="RECBullet">
    <w:name w:val="REC Bullet"/>
    <w:basedOn w:val="NoList"/>
    <w:rsid w:val="00EC05A5"/>
    <w:pPr>
      <w:numPr>
        <w:numId w:val="1"/>
      </w:numPr>
    </w:pPr>
  </w:style>
  <w:style w:type="character" w:styleId="PageNumber">
    <w:name w:val="page number"/>
    <w:basedOn w:val="DefaultParagraphFont"/>
    <w:rsid w:val="00EC05A5"/>
  </w:style>
  <w:style w:type="paragraph" w:styleId="BodyText2">
    <w:name w:val="Body Text 2"/>
    <w:basedOn w:val="Normal"/>
    <w:rsid w:val="00EC05A5"/>
    <w:pPr>
      <w:widowControl w:val="0"/>
      <w:autoSpaceDE w:val="0"/>
      <w:autoSpaceDN w:val="0"/>
      <w:adjustRightInd w:val="0"/>
      <w:spacing w:line="220" w:lineRule="exact"/>
      <w:ind w:left="720"/>
      <w:jc w:val="both"/>
    </w:pPr>
    <w:rPr>
      <w:rFonts w:ascii="Arial Narrow" w:hAnsi="Arial Narrow" w:cs="Arial Narrow"/>
      <w:i/>
      <w:iCs/>
      <w:sz w:val="20"/>
      <w:szCs w:val="20"/>
      <w:lang w:val="en-US" w:eastAsia="en-US"/>
    </w:rPr>
  </w:style>
  <w:style w:type="paragraph" w:styleId="BodyTextIndent2">
    <w:name w:val="Body Text Indent 2"/>
    <w:basedOn w:val="Normal"/>
    <w:rsid w:val="00EC05A5"/>
    <w:pPr>
      <w:widowControl w:val="0"/>
      <w:autoSpaceDE w:val="0"/>
      <w:autoSpaceDN w:val="0"/>
      <w:adjustRightInd w:val="0"/>
      <w:spacing w:line="235" w:lineRule="exact"/>
      <w:ind w:left="1440" w:hanging="720"/>
      <w:jc w:val="both"/>
    </w:pPr>
    <w:rPr>
      <w:rFonts w:ascii="Arial Narrow" w:hAnsi="Arial Narrow" w:cs="Arial Narrow"/>
      <w:i/>
      <w:iCs/>
      <w:lang w:val="en-US" w:eastAsia="en-US"/>
    </w:rPr>
  </w:style>
  <w:style w:type="paragraph" w:styleId="BodyTextIndent3">
    <w:name w:val="Body Text Indent 3"/>
    <w:basedOn w:val="Normal"/>
    <w:rsid w:val="00EC05A5"/>
    <w:pPr>
      <w:widowControl w:val="0"/>
      <w:autoSpaceDE w:val="0"/>
      <w:autoSpaceDN w:val="0"/>
      <w:adjustRightInd w:val="0"/>
      <w:spacing w:line="268" w:lineRule="exact"/>
      <w:ind w:left="1701" w:hanging="567"/>
      <w:jc w:val="both"/>
    </w:pPr>
    <w:rPr>
      <w:rFonts w:ascii="Arial Narrow" w:hAnsi="Arial Narrow" w:cs="Arial Narrow"/>
      <w:lang w:val="en-US" w:eastAsia="en-US"/>
    </w:rPr>
  </w:style>
  <w:style w:type="character" w:styleId="Hyperlink">
    <w:name w:val="Hyperlink"/>
    <w:rsid w:val="00EC05A5"/>
    <w:rPr>
      <w:color w:val="0000FF"/>
      <w:u w:val="single"/>
    </w:rPr>
  </w:style>
  <w:style w:type="paragraph" w:styleId="BalloonText">
    <w:name w:val="Balloon Text"/>
    <w:basedOn w:val="Normal"/>
    <w:semiHidden/>
    <w:rsid w:val="00EC05A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semiHidden/>
    <w:rsid w:val="00EC05A5"/>
    <w:rPr>
      <w:sz w:val="16"/>
      <w:szCs w:val="16"/>
    </w:rPr>
  </w:style>
  <w:style w:type="paragraph" w:styleId="CommentText">
    <w:name w:val="annotation text"/>
    <w:basedOn w:val="Normal"/>
    <w:semiHidden/>
    <w:rsid w:val="00EC05A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EC05A5"/>
    <w:rPr>
      <w:b/>
      <w:bCs/>
    </w:rPr>
  </w:style>
  <w:style w:type="character" w:customStyle="1" w:styleId="legdslegrhslegp3text">
    <w:name w:val="legds legrhs legp3text"/>
    <w:basedOn w:val="DefaultParagraphFont"/>
    <w:rsid w:val="00EC05A5"/>
  </w:style>
  <w:style w:type="table" w:styleId="TableGrid">
    <w:name w:val="Table Grid"/>
    <w:basedOn w:val="TableNormal"/>
    <w:rsid w:val="00EC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C05A5"/>
    <w:pPr>
      <w:jc w:val="center"/>
    </w:pPr>
    <w:rPr>
      <w:rFonts w:ascii="Arial" w:hAnsi="Arial" w:cs="Arial"/>
      <w:bCs/>
      <w:lang w:eastAsia="en-US"/>
    </w:rPr>
  </w:style>
  <w:style w:type="paragraph" w:customStyle="1" w:styleId="CharCharCharCharCharCharChar">
    <w:name w:val="Char Char Char Char Char Char Char"/>
    <w:basedOn w:val="Normal"/>
    <w:next w:val="BodyText2"/>
    <w:rsid w:val="00EC05A5"/>
    <w:rPr>
      <w:rFonts w:ascii="Arial" w:eastAsia="SimSun" w:hAnsi="Arial"/>
      <w:sz w:val="20"/>
      <w:szCs w:val="20"/>
      <w:lang w:eastAsia="zh-CN"/>
    </w:rPr>
  </w:style>
  <w:style w:type="paragraph" w:customStyle="1" w:styleId="Pa7">
    <w:name w:val="Pa7"/>
    <w:basedOn w:val="Normal"/>
    <w:next w:val="Normal"/>
    <w:rsid w:val="00EC05A5"/>
    <w:pPr>
      <w:autoSpaceDE w:val="0"/>
      <w:autoSpaceDN w:val="0"/>
      <w:adjustRightInd w:val="0"/>
      <w:spacing w:line="181" w:lineRule="atLeast"/>
    </w:pPr>
    <w:rPr>
      <w:rFonts w:ascii="HMRCModena" w:hAnsi="HMRCModena"/>
    </w:rPr>
  </w:style>
  <w:style w:type="paragraph" w:customStyle="1" w:styleId="Pa4">
    <w:name w:val="Pa4"/>
    <w:basedOn w:val="Normal"/>
    <w:next w:val="Normal"/>
    <w:rsid w:val="00EC05A5"/>
    <w:pPr>
      <w:autoSpaceDE w:val="0"/>
      <w:autoSpaceDN w:val="0"/>
      <w:adjustRightInd w:val="0"/>
      <w:spacing w:line="181" w:lineRule="atLeast"/>
    </w:pPr>
    <w:rPr>
      <w:rFonts w:ascii="HMRCModena" w:hAnsi="HMRCModena"/>
    </w:rPr>
  </w:style>
  <w:style w:type="paragraph" w:customStyle="1" w:styleId="legp1paratext1">
    <w:name w:val="legp1paratext1"/>
    <w:basedOn w:val="Normal"/>
    <w:rsid w:val="0075163C"/>
    <w:pPr>
      <w:shd w:val="clear" w:color="auto" w:fill="FFFFFF"/>
      <w:spacing w:after="120" w:line="360" w:lineRule="atLeast"/>
      <w:ind w:firstLine="240"/>
      <w:jc w:val="both"/>
    </w:pPr>
    <w:rPr>
      <w:color w:val="000000"/>
      <w:sz w:val="19"/>
      <w:szCs w:val="19"/>
    </w:rPr>
  </w:style>
  <w:style w:type="character" w:customStyle="1" w:styleId="legdsleglhslegp3no">
    <w:name w:val="legds leglhs legp3no"/>
    <w:basedOn w:val="DefaultParagraphFont"/>
    <w:rsid w:val="0075163C"/>
  </w:style>
  <w:style w:type="paragraph" w:styleId="EndnoteText">
    <w:name w:val="endnote text"/>
    <w:basedOn w:val="Normal"/>
    <w:semiHidden/>
    <w:rsid w:val="007A0C9E"/>
    <w:pPr>
      <w:spacing w:before="120" w:after="120" w:line="360" w:lineRule="auto"/>
      <w:jc w:val="both"/>
    </w:pPr>
    <w:rPr>
      <w:sz w:val="20"/>
      <w:szCs w:val="20"/>
      <w:lang w:eastAsia="en-US"/>
    </w:rPr>
  </w:style>
  <w:style w:type="character" w:customStyle="1" w:styleId="imageright">
    <w:name w:val="imageright"/>
    <w:basedOn w:val="DefaultParagraphFont"/>
    <w:rsid w:val="00271D5D"/>
  </w:style>
  <w:style w:type="numbering" w:customStyle="1" w:styleId="Style1">
    <w:name w:val="Style1"/>
    <w:rsid w:val="00A74C93"/>
    <w:pPr>
      <w:numPr>
        <w:numId w:val="2"/>
      </w:numPr>
    </w:pPr>
  </w:style>
  <w:style w:type="paragraph" w:customStyle="1" w:styleId="ANGELA">
    <w:name w:val="ANGELA"/>
    <w:basedOn w:val="Normal"/>
    <w:rsid w:val="00676B51"/>
    <w:pPr>
      <w:jc w:val="both"/>
    </w:pPr>
    <w:rPr>
      <w:b/>
      <w:caps/>
      <w:szCs w:val="20"/>
      <w:lang w:eastAsia="en-US"/>
    </w:rPr>
  </w:style>
  <w:style w:type="paragraph" w:styleId="BodyText3">
    <w:name w:val="Body Text 3"/>
    <w:basedOn w:val="Normal"/>
    <w:rsid w:val="00676B51"/>
    <w:pPr>
      <w:numPr>
        <w:ilvl w:val="12"/>
      </w:numPr>
      <w:jc w:val="both"/>
    </w:pPr>
    <w:rPr>
      <w:szCs w:val="20"/>
      <w:lang w:eastAsia="en-US"/>
    </w:rPr>
  </w:style>
  <w:style w:type="paragraph" w:styleId="BodyText">
    <w:name w:val="Body Text"/>
    <w:basedOn w:val="Normal"/>
    <w:link w:val="BodyTextChar"/>
    <w:rsid w:val="00676B51"/>
    <w:pPr>
      <w:jc w:val="both"/>
    </w:pPr>
    <w:rPr>
      <w:rFonts w:ascii="Arial" w:hAnsi="Arial" w:cs="Arial"/>
      <w:bCs/>
      <w:sz w:val="20"/>
      <w:lang w:eastAsia="en-US"/>
    </w:rPr>
  </w:style>
  <w:style w:type="paragraph" w:styleId="BlockText">
    <w:name w:val="Block Text"/>
    <w:basedOn w:val="Normal"/>
    <w:rsid w:val="00676B51"/>
    <w:pPr>
      <w:tabs>
        <w:tab w:val="left" w:pos="900"/>
      </w:tabs>
      <w:ind w:left="907" w:right="-282" w:hanging="907"/>
      <w:jc w:val="both"/>
    </w:pPr>
    <w:rPr>
      <w:rFonts w:ascii="Arial" w:hAnsi="Arial" w:cs="Arial"/>
      <w:b/>
      <w:bCs/>
      <w:i/>
      <w:sz w:val="20"/>
      <w:lang w:eastAsia="en-US"/>
    </w:rPr>
  </w:style>
  <w:style w:type="paragraph" w:customStyle="1" w:styleId="N2NumberCont">
    <w:name w:val="N2_NumberCont"/>
    <w:basedOn w:val="Normal"/>
    <w:rsid w:val="00676B51"/>
    <w:pPr>
      <w:tabs>
        <w:tab w:val="left" w:pos="283"/>
      </w:tabs>
      <w:spacing w:after="141"/>
      <w:ind w:left="283" w:hanging="283"/>
    </w:pPr>
    <w:rPr>
      <w:rFonts w:ascii="Arial" w:hAnsi="Arial"/>
      <w:color w:val="000000"/>
      <w:sz w:val="18"/>
      <w:szCs w:val="20"/>
    </w:rPr>
  </w:style>
  <w:style w:type="paragraph" w:customStyle="1" w:styleId="B3SubBullet">
    <w:name w:val="B3_SubBullet"/>
    <w:basedOn w:val="Normal"/>
    <w:rsid w:val="00676B51"/>
    <w:pPr>
      <w:tabs>
        <w:tab w:val="left" w:pos="567"/>
      </w:tabs>
      <w:spacing w:after="141"/>
      <w:ind w:left="567" w:hanging="284"/>
    </w:pPr>
    <w:rPr>
      <w:rFonts w:ascii="Arial" w:hAnsi="Arial"/>
      <w:color w:val="000000"/>
      <w:sz w:val="18"/>
      <w:szCs w:val="20"/>
    </w:rPr>
  </w:style>
  <w:style w:type="paragraph" w:customStyle="1" w:styleId="MdRLevel1">
    <w:name w:val="MdR Level 1"/>
    <w:basedOn w:val="Normal"/>
    <w:rsid w:val="00676B51"/>
    <w:pPr>
      <w:numPr>
        <w:numId w:val="3"/>
      </w:numPr>
      <w:spacing w:after="240" w:line="360" w:lineRule="auto"/>
      <w:jc w:val="both"/>
      <w:outlineLvl w:val="0"/>
    </w:pPr>
    <w:rPr>
      <w:lang w:eastAsia="en-US"/>
    </w:rPr>
  </w:style>
  <w:style w:type="paragraph" w:customStyle="1" w:styleId="MdRLevel2">
    <w:name w:val="MdR Level 2"/>
    <w:basedOn w:val="Normal"/>
    <w:rsid w:val="00676B51"/>
    <w:pPr>
      <w:numPr>
        <w:ilvl w:val="1"/>
        <w:numId w:val="3"/>
      </w:numPr>
      <w:spacing w:after="240" w:line="360" w:lineRule="auto"/>
      <w:jc w:val="both"/>
      <w:outlineLvl w:val="1"/>
    </w:pPr>
    <w:rPr>
      <w:lang w:eastAsia="en-US"/>
    </w:rPr>
  </w:style>
  <w:style w:type="paragraph" w:customStyle="1" w:styleId="MdRLevel3">
    <w:name w:val="MdR Level 3"/>
    <w:basedOn w:val="Normal"/>
    <w:rsid w:val="00676B51"/>
    <w:pPr>
      <w:numPr>
        <w:ilvl w:val="2"/>
        <w:numId w:val="3"/>
      </w:numPr>
      <w:spacing w:after="240" w:line="360" w:lineRule="auto"/>
      <w:jc w:val="both"/>
      <w:outlineLvl w:val="2"/>
    </w:pPr>
    <w:rPr>
      <w:lang w:eastAsia="en-US"/>
    </w:rPr>
  </w:style>
  <w:style w:type="paragraph" w:customStyle="1" w:styleId="MdRLevel4">
    <w:name w:val="MdR Level 4"/>
    <w:basedOn w:val="Normal"/>
    <w:rsid w:val="00676B51"/>
    <w:pPr>
      <w:numPr>
        <w:ilvl w:val="3"/>
        <w:numId w:val="3"/>
      </w:numPr>
      <w:spacing w:after="240" w:line="360" w:lineRule="auto"/>
      <w:jc w:val="both"/>
      <w:outlineLvl w:val="3"/>
    </w:pPr>
    <w:rPr>
      <w:lang w:eastAsia="en-US"/>
    </w:rPr>
  </w:style>
  <w:style w:type="paragraph" w:customStyle="1" w:styleId="MdRLevel5">
    <w:name w:val="MdR Level 5"/>
    <w:basedOn w:val="Normal"/>
    <w:rsid w:val="00676B51"/>
    <w:pPr>
      <w:numPr>
        <w:ilvl w:val="4"/>
        <w:numId w:val="3"/>
      </w:numPr>
      <w:spacing w:after="240" w:line="360" w:lineRule="auto"/>
      <w:jc w:val="both"/>
      <w:outlineLvl w:val="4"/>
    </w:pPr>
    <w:rPr>
      <w:lang w:eastAsia="en-US"/>
    </w:rPr>
  </w:style>
  <w:style w:type="paragraph" w:styleId="NormalWeb">
    <w:name w:val="Normal (Web)"/>
    <w:basedOn w:val="Normal"/>
    <w:rsid w:val="00EC070C"/>
    <w:pPr>
      <w:spacing w:before="100" w:beforeAutospacing="1" w:after="100" w:afterAutospacing="1"/>
    </w:pPr>
  </w:style>
  <w:style w:type="paragraph" w:styleId="ListBullet">
    <w:name w:val="List Bullet"/>
    <w:basedOn w:val="Normal"/>
    <w:autoRedefine/>
    <w:rsid w:val="00A869B4"/>
    <w:rPr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B700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827792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E945DB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18558B"/>
    <w:rPr>
      <w:rFonts w:ascii="Arial" w:hAnsi="Arial" w:cs="Arial"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221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52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5112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998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20253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166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182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7809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1230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32706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23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334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35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o.org.uk/global/contact-us/emai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0203D-B05B-499C-915C-151AB6D6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Header/Introduction (size 16 font)</vt:lpstr>
    </vt:vector>
  </TitlesOfParts>
  <Company>Recruitment &amp; Employment Confederation Ltd.</Company>
  <LinksUpToDate>false</LinksUpToDate>
  <CharactersWithSpaces>21387</CharactersWithSpaces>
  <SharedDoc>false</SharedDoc>
  <HLinks>
    <vt:vector size="6" baseType="variant">
      <vt:variant>
        <vt:i4>7012457</vt:i4>
      </vt:variant>
      <vt:variant>
        <vt:i4>-1</vt:i4>
      </vt:variant>
      <vt:variant>
        <vt:i4>1048</vt:i4>
      </vt:variant>
      <vt:variant>
        <vt:i4>1</vt:i4>
      </vt:variant>
      <vt:variant>
        <vt:lpwstr>http://officeimg.vo.msecnd.net/en-gb/files/826/953/ZA006044945.gif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Header/Introduction (size 16 font)</dc:title>
  <dc:subject/>
  <dc:creator>choward</dc:creator>
  <cp:keywords/>
  <dc:description/>
  <cp:lastModifiedBy>Zoe McCabe</cp:lastModifiedBy>
  <cp:revision>7</cp:revision>
  <cp:lastPrinted>2018-03-29T10:25:00Z</cp:lastPrinted>
  <dcterms:created xsi:type="dcterms:W3CDTF">2018-03-29T13:45:00Z</dcterms:created>
  <dcterms:modified xsi:type="dcterms:W3CDTF">2018-04-10T15:00:00Z</dcterms:modified>
</cp:coreProperties>
</file>